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03" w:type="dxa"/>
        <w:tblInd w:w="250" w:type="dxa"/>
        <w:tblLook w:val="01E0" w:firstRow="1" w:lastRow="1" w:firstColumn="1" w:lastColumn="1" w:noHBand="0" w:noVBand="0"/>
      </w:tblPr>
      <w:tblGrid>
        <w:gridCol w:w="69"/>
        <w:gridCol w:w="4596"/>
        <w:gridCol w:w="88"/>
        <w:gridCol w:w="249"/>
        <w:gridCol w:w="97"/>
        <w:gridCol w:w="5219"/>
        <w:gridCol w:w="89"/>
        <w:gridCol w:w="650"/>
        <w:gridCol w:w="95"/>
        <w:gridCol w:w="5262"/>
        <w:gridCol w:w="89"/>
      </w:tblGrid>
      <w:tr w:rsidR="00ED14AA" w:rsidRPr="00ED14AA" w:rsidTr="004518EF">
        <w:trPr>
          <w:trHeight w:val="11065"/>
        </w:trPr>
        <w:tc>
          <w:tcPr>
            <w:tcW w:w="4753" w:type="dxa"/>
            <w:gridSpan w:val="3"/>
          </w:tcPr>
          <w:p w:rsidR="008471B1" w:rsidRPr="00ED14AA" w:rsidRDefault="008471B1" w:rsidP="008156DF">
            <w:pPr>
              <w:pStyle w:val="2"/>
              <w:jc w:val="center"/>
              <w:rPr>
                <w:rStyle w:val="ae"/>
                <w:b/>
                <w:color w:val="auto"/>
              </w:rPr>
            </w:pPr>
            <w:r w:rsidRPr="00ED14AA">
              <w:rPr>
                <w:rStyle w:val="ae"/>
                <w:b/>
                <w:color w:val="auto"/>
              </w:rPr>
              <w:t>«Первые дни ребёнка дома»</w:t>
            </w:r>
          </w:p>
          <w:p w:rsidR="00ED14AA" w:rsidRPr="00ED14AA" w:rsidRDefault="00ED14AA" w:rsidP="00EA2531">
            <w:pPr>
              <w:pStyle w:val="a5"/>
              <w:tabs>
                <w:tab w:val="left" w:pos="193"/>
              </w:tabs>
              <w:spacing w:before="0" w:beforeAutospacing="0" w:after="0" w:afterAutospacing="0"/>
              <w:ind w:firstLine="709"/>
              <w:jc w:val="both"/>
              <w:rPr>
                <w:rStyle w:val="ae"/>
                <w:rFonts w:ascii="Arial" w:hAnsi="Arial" w:cs="Arial"/>
                <w:b w:val="0"/>
                <w:color w:val="auto"/>
              </w:rPr>
            </w:pPr>
          </w:p>
          <w:p w:rsidR="00105AF7" w:rsidRPr="00ED14AA" w:rsidRDefault="00ED14AA" w:rsidP="00EA2531">
            <w:pPr>
              <w:pStyle w:val="a5"/>
              <w:tabs>
                <w:tab w:val="left" w:pos="193"/>
              </w:tabs>
              <w:spacing w:before="0" w:beforeAutospacing="0" w:after="0" w:afterAutospacing="0"/>
              <w:ind w:firstLine="709"/>
              <w:jc w:val="both"/>
              <w:rPr>
                <w:rStyle w:val="ae"/>
                <w:rFonts w:ascii="Arial" w:hAnsi="Arial" w:cs="Arial"/>
                <w:b w:val="0"/>
                <w:color w:val="auto"/>
              </w:rPr>
            </w:pPr>
            <w:r w:rsidRPr="00ED14AA">
              <w:rPr>
                <w:rStyle w:val="ae"/>
                <w:rFonts w:ascii="Arial" w:hAnsi="Arial" w:cs="Arial"/>
                <w:b w:val="0"/>
                <w:color w:val="auto"/>
              </w:rPr>
              <w:t xml:space="preserve">Если вы взяли ребёнка, </w:t>
            </w:r>
            <w:r w:rsidR="008471B1" w:rsidRPr="00ED14AA">
              <w:rPr>
                <w:rStyle w:val="ae"/>
                <w:rFonts w:ascii="Arial" w:hAnsi="Arial" w:cs="Arial"/>
                <w:b w:val="0"/>
                <w:color w:val="auto"/>
              </w:rPr>
              <w:t xml:space="preserve">воспитывавшегося в учреждении, то первые дни и недели его пребывания в семье у него могут возникнуть, кажущиеся странными, особенности поведения. </w:t>
            </w:r>
          </w:p>
          <w:p w:rsidR="008471B1" w:rsidRPr="00ED14AA" w:rsidRDefault="008471B1" w:rsidP="00EA2531">
            <w:pPr>
              <w:pStyle w:val="a5"/>
              <w:tabs>
                <w:tab w:val="left" w:pos="193"/>
              </w:tabs>
              <w:spacing w:before="0" w:beforeAutospacing="0" w:after="0" w:afterAutospacing="0"/>
              <w:ind w:firstLine="709"/>
              <w:jc w:val="both"/>
              <w:rPr>
                <w:rStyle w:val="ae"/>
                <w:rFonts w:ascii="Arial" w:hAnsi="Arial" w:cs="Arial"/>
                <w:b w:val="0"/>
                <w:color w:val="auto"/>
              </w:rPr>
            </w:pPr>
            <w:r w:rsidRPr="00ED14AA">
              <w:rPr>
                <w:rStyle w:val="ae"/>
                <w:rFonts w:ascii="Arial" w:hAnsi="Arial" w:cs="Arial"/>
                <w:b w:val="0"/>
                <w:color w:val="auto"/>
              </w:rPr>
              <w:t xml:space="preserve">Резкое изменение распорядка, расширение круга контактов, отрыв от привычной обстановки может спровоцировать беспокойство, расстройство сна, аппетита, появление моторных расстройств и неадекватные реакции на ваши действия и слова. </w:t>
            </w:r>
          </w:p>
          <w:p w:rsidR="00B34BAB" w:rsidRPr="00ED14AA" w:rsidRDefault="008471B1" w:rsidP="00B34BAB">
            <w:pPr>
              <w:pStyle w:val="a5"/>
              <w:tabs>
                <w:tab w:val="left" w:pos="193"/>
              </w:tabs>
              <w:spacing w:before="0" w:beforeAutospacing="0" w:after="0" w:afterAutospacing="0"/>
              <w:ind w:firstLine="709"/>
              <w:jc w:val="center"/>
              <w:rPr>
                <w:rFonts w:ascii="Arial" w:hAnsi="Arial" w:cs="Arial"/>
              </w:rPr>
            </w:pPr>
            <w:r w:rsidRPr="00ED14AA">
              <w:rPr>
                <w:rStyle w:val="ae"/>
                <w:color w:val="auto"/>
              </w:rPr>
              <w:br/>
            </w:r>
            <w:r w:rsidRPr="00ED14AA">
              <w:rPr>
                <w:rFonts w:ascii="Arial" w:hAnsi="Arial" w:cs="Arial"/>
                <w:b/>
              </w:rPr>
              <w:t>Помните:</w:t>
            </w:r>
            <w:r w:rsidRPr="00ED14AA">
              <w:rPr>
                <w:rFonts w:ascii="Arial" w:hAnsi="Arial" w:cs="Arial"/>
              </w:rPr>
              <w:t xml:space="preserve"> </w:t>
            </w:r>
          </w:p>
          <w:p w:rsidR="008471B1" w:rsidRPr="00ED14AA" w:rsidRDefault="008471B1" w:rsidP="00B34BAB">
            <w:pPr>
              <w:pStyle w:val="a5"/>
              <w:tabs>
                <w:tab w:val="left" w:pos="193"/>
              </w:tabs>
              <w:spacing w:before="0" w:beforeAutospacing="0" w:after="0" w:afterAutospacing="0"/>
              <w:ind w:left="34" w:hanging="34"/>
              <w:jc w:val="both"/>
              <w:rPr>
                <w:rFonts w:ascii="Arial" w:hAnsi="Arial" w:cs="Arial"/>
              </w:rPr>
            </w:pPr>
            <w:r w:rsidRPr="00ED14AA">
              <w:rPr>
                <w:rFonts w:ascii="Arial" w:hAnsi="Arial" w:cs="Arial"/>
              </w:rPr>
              <w:br/>
            </w:r>
            <w:r w:rsidR="00B34BAB" w:rsidRPr="00ED14AA">
              <w:rPr>
                <w:rFonts w:ascii="Arial" w:hAnsi="Arial" w:cs="Arial"/>
                <w:b/>
              </w:rPr>
              <w:t xml:space="preserve">         </w:t>
            </w:r>
            <w:r w:rsidRPr="00ED14AA">
              <w:rPr>
                <w:rFonts w:ascii="Arial" w:hAnsi="Arial" w:cs="Arial"/>
                <w:b/>
              </w:rPr>
              <w:t>1</w:t>
            </w:r>
            <w:r w:rsidRPr="00ED14AA">
              <w:rPr>
                <w:rFonts w:ascii="Arial" w:hAnsi="Arial" w:cs="Arial"/>
              </w:rPr>
              <w:t>.</w:t>
            </w:r>
            <w:r w:rsidR="00B34BAB" w:rsidRPr="00ED14AA">
              <w:rPr>
                <w:rFonts w:ascii="Arial" w:hAnsi="Arial" w:cs="Arial"/>
              </w:rPr>
              <w:t xml:space="preserve"> </w:t>
            </w:r>
            <w:r w:rsidRPr="00ED14AA">
              <w:rPr>
                <w:rFonts w:ascii="Arial" w:hAnsi="Arial" w:cs="Arial"/>
              </w:rPr>
              <w:t>У ребёнка был жёсткий режим, старайтесь его не сразу и не сильно менять. Выясните, какой был режим для этого ребёнка в этом учреждении. Какие реакции проявлял он при изменении режима, или какие тенденции в нарушении его проявлял. Если ему нравилось засыпать позже остальных, то пусть у вас дома режим сместится в эту сторону, но не сильно.</w:t>
            </w:r>
          </w:p>
          <w:p w:rsidR="008471B1" w:rsidRPr="00ED14AA" w:rsidRDefault="008471B1" w:rsidP="00B34BAB">
            <w:pPr>
              <w:pStyle w:val="a5"/>
              <w:tabs>
                <w:tab w:val="left" w:pos="193"/>
                <w:tab w:val="left" w:pos="545"/>
              </w:tabs>
              <w:spacing w:before="0" w:beforeAutospacing="0" w:after="0" w:afterAutospacing="0"/>
              <w:ind w:left="34" w:firstLine="709"/>
              <w:jc w:val="both"/>
              <w:rPr>
                <w:rFonts w:ascii="Arial" w:hAnsi="Arial" w:cs="Arial"/>
              </w:rPr>
            </w:pPr>
            <w:r w:rsidRPr="00ED14AA">
              <w:rPr>
                <w:rFonts w:ascii="Arial" w:hAnsi="Arial" w:cs="Arial"/>
              </w:rPr>
              <w:br/>
            </w:r>
            <w:r w:rsidR="00B34BAB" w:rsidRPr="00ED14AA">
              <w:rPr>
                <w:rFonts w:ascii="Arial" w:hAnsi="Arial" w:cs="Arial"/>
                <w:b/>
              </w:rPr>
              <w:t xml:space="preserve">        </w:t>
            </w:r>
            <w:r w:rsidRPr="00ED14AA">
              <w:rPr>
                <w:rFonts w:ascii="Arial" w:hAnsi="Arial" w:cs="Arial"/>
                <w:b/>
              </w:rPr>
              <w:t>2.</w:t>
            </w:r>
            <w:r w:rsidRPr="00ED14AA">
              <w:rPr>
                <w:rFonts w:ascii="Arial" w:hAnsi="Arial" w:cs="Arial"/>
              </w:rPr>
              <w:t xml:space="preserve"> Выясните предпочтения в еде, чем он питался, не настаивайте, если ребёнок будет отказываться от каких-то ценнейших на ваш взгляд продуктов, например рыбы, фруктов, зелени. Не беспокойтесь, со временем он всё это </w:t>
            </w:r>
            <w:proofErr w:type="gramStart"/>
            <w:r w:rsidR="00ED14AA" w:rsidRPr="00ED14AA">
              <w:rPr>
                <w:rFonts w:ascii="Arial" w:hAnsi="Arial" w:cs="Arial"/>
              </w:rPr>
              <w:t>начнет</w:t>
            </w:r>
            <w:proofErr w:type="gramEnd"/>
            <w:r w:rsidRPr="00ED14AA">
              <w:rPr>
                <w:rFonts w:ascii="Arial" w:hAnsi="Arial" w:cs="Arial"/>
              </w:rPr>
              <w:t xml:space="preserve"> есть сам. </w:t>
            </w:r>
          </w:p>
          <w:p w:rsidR="00670A38" w:rsidRPr="00ED14AA" w:rsidRDefault="00670A38" w:rsidP="00EA2531">
            <w:pPr>
              <w:tabs>
                <w:tab w:val="left" w:pos="19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</w:tcPr>
          <w:p w:rsidR="00670A38" w:rsidRPr="00ED14AA" w:rsidRDefault="00670A38" w:rsidP="00EA2531">
            <w:pPr>
              <w:pStyle w:val="part"/>
              <w:tabs>
                <w:tab w:val="left" w:pos="193"/>
              </w:tabs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308" w:type="dxa"/>
            <w:gridSpan w:val="2"/>
          </w:tcPr>
          <w:p w:rsidR="0077704D" w:rsidRPr="00ED14AA" w:rsidRDefault="008471B1" w:rsidP="0077704D">
            <w:pPr>
              <w:pStyle w:val="a5"/>
              <w:tabs>
                <w:tab w:val="left" w:pos="193"/>
              </w:tabs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ED14AA">
              <w:rPr>
                <w:rFonts w:ascii="Arial" w:hAnsi="Arial" w:cs="Arial"/>
                <w:b/>
              </w:rPr>
              <w:t>3.</w:t>
            </w:r>
            <w:r w:rsidRPr="00ED14AA">
              <w:rPr>
                <w:rFonts w:ascii="Arial" w:hAnsi="Arial" w:cs="Arial"/>
              </w:rPr>
              <w:t xml:space="preserve"> Не стоит вываливать на него горы новых игрушек, не обязательно они вызовут у него бурю восторга, маленького ребёнка непривычные игрушки могут и напугать. </w:t>
            </w:r>
          </w:p>
          <w:p w:rsidR="00F332BB" w:rsidRPr="00ED14AA" w:rsidRDefault="00F332BB" w:rsidP="00ED14AA">
            <w:pPr>
              <w:pStyle w:val="a5"/>
              <w:tabs>
                <w:tab w:val="left" w:pos="193"/>
              </w:tabs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ED14AA">
              <w:rPr>
                <w:rFonts w:ascii="Arial" w:hAnsi="Arial" w:cs="Arial"/>
              </w:rPr>
              <w:t>Если возможно, попросите в учреждении игрушку, к которой он больше всего привык.</w:t>
            </w:r>
          </w:p>
          <w:p w:rsidR="008A656F" w:rsidRPr="00ED14AA" w:rsidRDefault="00ED14AA" w:rsidP="00ED14AA">
            <w:pPr>
              <w:pStyle w:val="a5"/>
              <w:tabs>
                <w:tab w:val="left" w:pos="193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ED14AA"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68992" behindDoc="1" locked="0" layoutInCell="1" allowOverlap="1" wp14:anchorId="157342A8" wp14:editId="01D0E8AC">
                  <wp:simplePos x="0" y="0"/>
                  <wp:positionH relativeFrom="column">
                    <wp:posOffset>1960245</wp:posOffset>
                  </wp:positionH>
                  <wp:positionV relativeFrom="paragraph">
                    <wp:posOffset>-436880</wp:posOffset>
                  </wp:positionV>
                  <wp:extent cx="1290320" cy="1551305"/>
                  <wp:effectExtent l="0" t="0" r="0" b="0"/>
                  <wp:wrapSquare wrapText="bothSides"/>
                  <wp:docPr id="19" name="Рисунок 13" descr="http://sadik190.ucoz.ru/pictures/doshkolen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sadik190.ucoz.ru/pictures/doshkolen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320" cy="155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471B1" w:rsidRPr="00ED14AA">
              <w:rPr>
                <w:rFonts w:ascii="Arial" w:hAnsi="Arial" w:cs="Arial"/>
              </w:rPr>
              <w:t>Постарайтесь восс</w:t>
            </w:r>
            <w:r w:rsidRPr="00ED14AA">
              <w:rPr>
                <w:rFonts w:ascii="Arial" w:hAnsi="Arial" w:cs="Arial"/>
              </w:rPr>
              <w:t xml:space="preserve">оздать в доме какие-то элементы, </w:t>
            </w:r>
            <w:r w:rsidR="008471B1" w:rsidRPr="00ED14AA">
              <w:rPr>
                <w:rFonts w:ascii="Arial" w:hAnsi="Arial" w:cs="Arial"/>
              </w:rPr>
              <w:t>знакомые ему по учреждению, и создающие у него ощущение знакомого и приятного.</w:t>
            </w:r>
          </w:p>
          <w:p w:rsidR="008156DF" w:rsidRPr="00ED14AA" w:rsidRDefault="008156DF" w:rsidP="00EA2531">
            <w:pPr>
              <w:pStyle w:val="a5"/>
              <w:tabs>
                <w:tab w:val="left" w:pos="193"/>
              </w:tabs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</w:p>
          <w:p w:rsidR="008A656F" w:rsidRPr="00ED14AA" w:rsidRDefault="008471B1" w:rsidP="00EA2531">
            <w:pPr>
              <w:pStyle w:val="a5"/>
              <w:tabs>
                <w:tab w:val="left" w:pos="193"/>
              </w:tabs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ED14AA">
              <w:rPr>
                <w:rFonts w:ascii="Arial" w:hAnsi="Arial" w:cs="Arial"/>
                <w:b/>
              </w:rPr>
              <w:t>4.</w:t>
            </w:r>
            <w:r w:rsidR="00B34BAB" w:rsidRPr="00ED14AA">
              <w:rPr>
                <w:rFonts w:ascii="Arial" w:hAnsi="Arial" w:cs="Arial"/>
                <w:b/>
              </w:rPr>
              <w:t xml:space="preserve"> </w:t>
            </w:r>
            <w:r w:rsidR="00B34BAB" w:rsidRPr="00ED14AA">
              <w:rPr>
                <w:rFonts w:ascii="Arial" w:hAnsi="Arial" w:cs="Arial"/>
              </w:rPr>
              <w:t xml:space="preserve">Не </w:t>
            </w:r>
            <w:r w:rsidRPr="00ED14AA">
              <w:rPr>
                <w:rFonts w:ascii="Arial" w:hAnsi="Arial" w:cs="Arial"/>
              </w:rPr>
              <w:t>перегружайте ребёнка эмоциональными впеч</w:t>
            </w:r>
            <w:r w:rsidR="00B34BAB" w:rsidRPr="00ED14AA">
              <w:rPr>
                <w:rFonts w:ascii="Arial" w:hAnsi="Arial" w:cs="Arial"/>
              </w:rPr>
              <w:t>атлениями. Первое время ограничьте</w:t>
            </w:r>
            <w:r w:rsidRPr="00ED14AA">
              <w:rPr>
                <w:rFonts w:ascii="Arial" w:hAnsi="Arial" w:cs="Arial"/>
              </w:rPr>
              <w:t xml:space="preserve"> встречи с другими взрослыми и детьми.</w:t>
            </w:r>
            <w:r w:rsidR="008A656F" w:rsidRPr="00ED14AA">
              <w:rPr>
                <w:rFonts w:ascii="Arial" w:hAnsi="Arial" w:cs="Arial"/>
              </w:rPr>
              <w:t xml:space="preserve"> </w:t>
            </w:r>
            <w:r w:rsidRPr="00ED14AA">
              <w:rPr>
                <w:rFonts w:ascii="Arial" w:hAnsi="Arial" w:cs="Arial"/>
              </w:rPr>
              <w:t>Гости и родственники вполне могут подождать неделю</w:t>
            </w:r>
            <w:r w:rsidR="00B34BAB" w:rsidRPr="00ED14AA">
              <w:rPr>
                <w:rFonts w:ascii="Arial" w:hAnsi="Arial" w:cs="Arial"/>
              </w:rPr>
              <w:t>,</w:t>
            </w:r>
            <w:r w:rsidRPr="00ED14AA">
              <w:rPr>
                <w:rFonts w:ascii="Arial" w:hAnsi="Arial" w:cs="Arial"/>
              </w:rPr>
              <w:t xml:space="preserve"> пока ребёнок немного адаптируется и почувствует себя в доме увереннее. </w:t>
            </w:r>
          </w:p>
          <w:p w:rsidR="008471B1" w:rsidRPr="00ED14AA" w:rsidRDefault="008471B1" w:rsidP="00B34BAB">
            <w:pPr>
              <w:pStyle w:val="a5"/>
              <w:tabs>
                <w:tab w:val="left" w:pos="193"/>
                <w:tab w:val="left" w:pos="549"/>
                <w:tab w:val="left" w:pos="838"/>
              </w:tabs>
              <w:spacing w:before="0" w:beforeAutospacing="0" w:after="0" w:afterAutospacing="0"/>
              <w:ind w:firstLine="266"/>
              <w:jc w:val="both"/>
              <w:rPr>
                <w:rFonts w:ascii="Arial" w:hAnsi="Arial" w:cs="Arial"/>
              </w:rPr>
            </w:pPr>
            <w:r w:rsidRPr="00ED14AA">
              <w:rPr>
                <w:rFonts w:ascii="Arial" w:hAnsi="Arial" w:cs="Arial"/>
              </w:rPr>
              <w:br/>
            </w:r>
            <w:r w:rsidR="00B34BAB" w:rsidRPr="00ED14AA">
              <w:rPr>
                <w:rFonts w:ascii="Arial" w:hAnsi="Arial" w:cs="Arial"/>
                <w:b/>
              </w:rPr>
              <w:t xml:space="preserve">            </w:t>
            </w:r>
            <w:r w:rsidRPr="00ED14AA">
              <w:rPr>
                <w:rFonts w:ascii="Arial" w:hAnsi="Arial" w:cs="Arial"/>
                <w:b/>
              </w:rPr>
              <w:t>5.</w:t>
            </w:r>
            <w:r w:rsidRPr="00ED14AA">
              <w:rPr>
                <w:rFonts w:ascii="Arial" w:hAnsi="Arial" w:cs="Arial"/>
              </w:rPr>
              <w:t xml:space="preserve"> Устраните новые для ребёнка резкие и громкие звуки, сильные запахи.</w:t>
            </w:r>
            <w:r w:rsidR="00ED14AA" w:rsidRPr="00ED14AA">
              <w:rPr>
                <w:rFonts w:ascii="Arial" w:hAnsi="Arial" w:cs="Arial"/>
              </w:rPr>
              <w:t xml:space="preserve"> Вынесите из его </w:t>
            </w:r>
            <w:proofErr w:type="gramStart"/>
            <w:r w:rsidR="00ED14AA" w:rsidRPr="00ED14AA">
              <w:rPr>
                <w:rFonts w:ascii="Arial" w:hAnsi="Arial" w:cs="Arial"/>
              </w:rPr>
              <w:t>комнаты</w:t>
            </w:r>
            <w:proofErr w:type="gramEnd"/>
            <w:r w:rsidRPr="00ED14AA">
              <w:rPr>
                <w:rFonts w:ascii="Arial" w:hAnsi="Arial" w:cs="Arial"/>
              </w:rPr>
              <w:t xml:space="preserve"> сильно пахнущие растения, косметические средства. </w:t>
            </w:r>
          </w:p>
          <w:p w:rsidR="008471B1" w:rsidRPr="00ED14AA" w:rsidRDefault="001C67C7" w:rsidP="00EA2531">
            <w:pPr>
              <w:pStyle w:val="a5"/>
              <w:tabs>
                <w:tab w:val="left" w:pos="193"/>
              </w:tabs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ED14A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9232" behindDoc="1" locked="0" layoutInCell="1" allowOverlap="1" wp14:anchorId="467AC675" wp14:editId="6F1C4447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167005</wp:posOffset>
                  </wp:positionV>
                  <wp:extent cx="1222375" cy="1325245"/>
                  <wp:effectExtent l="0" t="0" r="0" b="0"/>
                  <wp:wrapTight wrapText="bothSides">
                    <wp:wrapPolygon edited="0">
                      <wp:start x="0" y="0"/>
                      <wp:lineTo x="0" y="21424"/>
                      <wp:lineTo x="21207" y="21424"/>
                      <wp:lineTo x="21207" y="0"/>
                      <wp:lineTo x="0" y="0"/>
                    </wp:wrapPolygon>
                  </wp:wrapTight>
                  <wp:docPr id="31" name="Рисунок 28" descr="http://samlib.ru/img/l/lisichkina_e_p/malish/malysh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samlib.ru/img/l/lisichkina_e_p/malish/malysh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375" cy="1325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471B1" w:rsidRPr="00ED14AA">
              <w:rPr>
                <w:rFonts w:ascii="Arial" w:hAnsi="Arial" w:cs="Arial"/>
              </w:rPr>
              <w:br/>
            </w:r>
            <w:r w:rsidR="00B34BAB" w:rsidRPr="00ED14AA">
              <w:rPr>
                <w:rFonts w:ascii="Arial" w:hAnsi="Arial" w:cs="Arial"/>
                <w:b/>
              </w:rPr>
              <w:t xml:space="preserve">            </w:t>
            </w:r>
            <w:r w:rsidR="008471B1" w:rsidRPr="00ED14AA">
              <w:rPr>
                <w:rFonts w:ascii="Arial" w:hAnsi="Arial" w:cs="Arial"/>
                <w:b/>
              </w:rPr>
              <w:t>6.</w:t>
            </w:r>
            <w:r w:rsidR="008471B1" w:rsidRPr="00ED14AA">
              <w:rPr>
                <w:rFonts w:ascii="Arial" w:hAnsi="Arial" w:cs="Arial"/>
              </w:rPr>
              <w:t xml:space="preserve"> Если у вас есть домашние животные, будьте особенно аккуратны и постарайтесь, чтобы знакомство произошло плавно и в доброжелательном ключе, при хорошем настроении всех участников процесса. </w:t>
            </w:r>
          </w:p>
          <w:p w:rsidR="00670A38" w:rsidRPr="00ED14AA" w:rsidRDefault="00670A38" w:rsidP="001C67C7">
            <w:pPr>
              <w:tabs>
                <w:tab w:val="left" w:pos="193"/>
              </w:tabs>
              <w:ind w:firstLine="709"/>
              <w:jc w:val="right"/>
              <w:rPr>
                <w:rFonts w:ascii="Arial" w:hAnsi="Arial" w:cs="Arial"/>
              </w:rPr>
            </w:pPr>
          </w:p>
        </w:tc>
        <w:tc>
          <w:tcPr>
            <w:tcW w:w="745" w:type="dxa"/>
            <w:gridSpan w:val="2"/>
          </w:tcPr>
          <w:p w:rsidR="00670A38" w:rsidRPr="00ED14AA" w:rsidRDefault="00670A38" w:rsidP="00EA2531">
            <w:pPr>
              <w:pStyle w:val="part"/>
              <w:tabs>
                <w:tab w:val="left" w:pos="193"/>
              </w:tabs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351" w:type="dxa"/>
            <w:gridSpan w:val="2"/>
          </w:tcPr>
          <w:p w:rsidR="008471B1" w:rsidRPr="00ED14AA" w:rsidRDefault="008471B1" w:rsidP="00EA2531">
            <w:pPr>
              <w:pStyle w:val="a5"/>
              <w:tabs>
                <w:tab w:val="left" w:pos="193"/>
              </w:tabs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ED14AA">
              <w:rPr>
                <w:rFonts w:ascii="Arial" w:hAnsi="Arial" w:cs="Arial"/>
                <w:b/>
              </w:rPr>
              <w:t>7.</w:t>
            </w:r>
            <w:r w:rsidRPr="00ED14AA">
              <w:rPr>
                <w:rFonts w:ascii="Arial" w:hAnsi="Arial" w:cs="Arial"/>
              </w:rPr>
              <w:t xml:space="preserve"> Если что-то ребёнку особенно нравится в еде или удовольствиях, не старайтесь выдать это всё и в максимальных количествах. Принцип «один раз и до отвала» здесь не срабатывает, но может привести к серьёзным расстройствам или аллергическим реакциям у ребёнка.</w:t>
            </w:r>
            <w:r w:rsidR="00ED14AA" w:rsidRPr="00ED14AA">
              <w:rPr>
                <w:rFonts w:ascii="Arial" w:hAnsi="Arial" w:cs="Arial"/>
              </w:rPr>
              <w:t xml:space="preserve"> Умеренность и постепенность</w:t>
            </w:r>
            <w:r w:rsidRPr="00ED14AA">
              <w:rPr>
                <w:rFonts w:ascii="Arial" w:hAnsi="Arial" w:cs="Arial"/>
              </w:rPr>
              <w:t xml:space="preserve"> в это время, для ребёнка гораздо важнее мер </w:t>
            </w:r>
            <w:r w:rsidR="00ED14AA" w:rsidRPr="00ED14AA">
              <w:rPr>
                <w:rFonts w:ascii="Arial" w:hAnsi="Arial" w:cs="Arial"/>
              </w:rPr>
              <w:t xml:space="preserve">по компенсации обделённости </w:t>
            </w:r>
            <w:proofErr w:type="gramStart"/>
            <w:r w:rsidR="00ED14AA" w:rsidRPr="00ED14AA">
              <w:rPr>
                <w:rFonts w:ascii="Arial" w:hAnsi="Arial" w:cs="Arial"/>
              </w:rPr>
              <w:t>его</w:t>
            </w:r>
            <w:proofErr w:type="gramEnd"/>
            <w:r w:rsidRPr="00ED14AA">
              <w:rPr>
                <w:rFonts w:ascii="Arial" w:hAnsi="Arial" w:cs="Arial"/>
              </w:rPr>
              <w:t xml:space="preserve"> в чём либо. </w:t>
            </w:r>
          </w:p>
          <w:p w:rsidR="008471B1" w:rsidRPr="00ED14AA" w:rsidRDefault="008471B1" w:rsidP="00EA2531">
            <w:pPr>
              <w:pStyle w:val="a5"/>
              <w:tabs>
                <w:tab w:val="left" w:pos="193"/>
              </w:tabs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ED14AA">
              <w:rPr>
                <w:rFonts w:ascii="Arial" w:hAnsi="Arial" w:cs="Arial"/>
              </w:rPr>
              <w:br/>
            </w:r>
            <w:r w:rsidR="00B34BAB" w:rsidRPr="00ED14AA">
              <w:rPr>
                <w:rFonts w:ascii="Arial" w:hAnsi="Arial" w:cs="Arial"/>
                <w:b/>
              </w:rPr>
              <w:t xml:space="preserve">           </w:t>
            </w:r>
            <w:r w:rsidRPr="00ED14AA">
              <w:rPr>
                <w:rFonts w:ascii="Arial" w:hAnsi="Arial" w:cs="Arial"/>
                <w:b/>
              </w:rPr>
              <w:t>8.</w:t>
            </w:r>
            <w:r w:rsidRPr="00ED14AA">
              <w:rPr>
                <w:rFonts w:ascii="Arial" w:hAnsi="Arial" w:cs="Arial"/>
              </w:rPr>
              <w:t xml:space="preserve"> Не спешите к увеличению познавательных нагрузок. Старайтесь не перегружать ребёнка на самом первом этапе, необходимо, чтобы ребёнок почувствовал себя в доме защищённым, а главное здесь стабильность и отсутствие избыточной новизны, и так её будет предостаточно. Даже </w:t>
            </w:r>
            <w:proofErr w:type="gramStart"/>
            <w:r w:rsidRPr="00ED14AA">
              <w:rPr>
                <w:rFonts w:ascii="Arial" w:hAnsi="Arial" w:cs="Arial"/>
              </w:rPr>
              <w:t>более старших</w:t>
            </w:r>
            <w:proofErr w:type="gramEnd"/>
            <w:r w:rsidRPr="00ED14AA">
              <w:rPr>
                <w:rFonts w:ascii="Arial" w:hAnsi="Arial" w:cs="Arial"/>
              </w:rPr>
              <w:t xml:space="preserve"> детей, как бы вам не хотелось дать им возможно больше и скорее, не торопитесь перегружать новыми впечатлениями. Совершенно не обязательно совершать дальние прогулки или поездки в клубы, музеи и на праздники. </w:t>
            </w:r>
            <w:proofErr w:type="gramStart"/>
            <w:r w:rsidRPr="00ED14AA">
              <w:rPr>
                <w:rFonts w:ascii="Arial" w:hAnsi="Arial" w:cs="Arial"/>
              </w:rPr>
              <w:t>Позвольте им сначала достаточно ознакомится</w:t>
            </w:r>
            <w:proofErr w:type="gramEnd"/>
            <w:r w:rsidRPr="00ED14AA">
              <w:rPr>
                <w:rFonts w:ascii="Arial" w:hAnsi="Arial" w:cs="Arial"/>
              </w:rPr>
              <w:t xml:space="preserve"> с домом. </w:t>
            </w:r>
          </w:p>
          <w:p w:rsidR="008471B1" w:rsidRPr="00ED14AA" w:rsidRDefault="00ED14AA" w:rsidP="00EA2531">
            <w:pPr>
              <w:pStyle w:val="a5"/>
              <w:tabs>
                <w:tab w:val="left" w:pos="193"/>
              </w:tabs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ED14AA">
              <w:rPr>
                <w:noProof/>
              </w:rPr>
              <w:drawing>
                <wp:anchor distT="0" distB="0" distL="114300" distR="114300" simplePos="0" relativeHeight="251682304" behindDoc="1" locked="0" layoutInCell="1" allowOverlap="1" wp14:anchorId="2A745D77" wp14:editId="4D3279DE">
                  <wp:simplePos x="0" y="0"/>
                  <wp:positionH relativeFrom="column">
                    <wp:posOffset>1944370</wp:posOffset>
                  </wp:positionH>
                  <wp:positionV relativeFrom="paragraph">
                    <wp:posOffset>126365</wp:posOffset>
                  </wp:positionV>
                  <wp:extent cx="1345565" cy="1715770"/>
                  <wp:effectExtent l="0" t="0" r="0" b="0"/>
                  <wp:wrapSquare wrapText="bothSides"/>
                  <wp:docPr id="37" name="Рисунок 31" descr="http://www.playcast.ru/uploads/2014/05/14/85881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playcast.ru/uploads/2014/05/14/85881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565" cy="1715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471B1" w:rsidRPr="00ED14AA">
              <w:rPr>
                <w:rFonts w:ascii="Arial" w:hAnsi="Arial" w:cs="Arial"/>
              </w:rPr>
              <w:br/>
            </w:r>
            <w:r w:rsidR="00B34BAB" w:rsidRPr="00ED14AA">
              <w:rPr>
                <w:rFonts w:ascii="Arial" w:hAnsi="Arial" w:cs="Arial"/>
                <w:b/>
              </w:rPr>
              <w:t xml:space="preserve">           </w:t>
            </w:r>
            <w:r w:rsidR="008471B1" w:rsidRPr="00ED14AA">
              <w:rPr>
                <w:rFonts w:ascii="Arial" w:hAnsi="Arial" w:cs="Arial"/>
                <w:b/>
              </w:rPr>
              <w:t>9.</w:t>
            </w:r>
            <w:r w:rsidR="008471B1" w:rsidRPr="00ED14AA">
              <w:rPr>
                <w:rFonts w:ascii="Arial" w:hAnsi="Arial" w:cs="Arial"/>
              </w:rPr>
              <w:t xml:space="preserve"> Не надейтесь, что ребёнок сразу выкажет положительную эмоциональную привязанность, скорее он будет ярче проявлять беспокойство при вашем отсутствии. </w:t>
            </w:r>
          </w:p>
          <w:p w:rsidR="00670A38" w:rsidRPr="00ED14AA" w:rsidRDefault="00670A38" w:rsidP="000A09A9">
            <w:pPr>
              <w:jc w:val="center"/>
            </w:pPr>
          </w:p>
        </w:tc>
      </w:tr>
      <w:tr w:rsidR="00ED14AA" w:rsidRPr="00ED14AA" w:rsidTr="004518EF">
        <w:trPr>
          <w:gridBefore w:val="1"/>
          <w:gridAfter w:val="1"/>
          <w:wBefore w:w="69" w:type="dxa"/>
          <w:wAfter w:w="89" w:type="dxa"/>
          <w:trHeight w:val="9505"/>
        </w:trPr>
        <w:tc>
          <w:tcPr>
            <w:tcW w:w="4596" w:type="dxa"/>
          </w:tcPr>
          <w:p w:rsidR="00ED14AA" w:rsidRPr="00ED14AA" w:rsidRDefault="008A656F" w:rsidP="008A656F">
            <w:pPr>
              <w:pStyle w:val="a5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ED14AA">
              <w:rPr>
                <w:rFonts w:ascii="Arial" w:hAnsi="Arial" w:cs="Arial"/>
                <w:b/>
              </w:rPr>
              <w:lastRenderedPageBreak/>
              <w:t>10.</w:t>
            </w:r>
            <w:r w:rsidRPr="00ED14AA">
              <w:rPr>
                <w:rFonts w:ascii="Arial" w:hAnsi="Arial" w:cs="Arial"/>
              </w:rPr>
              <w:t xml:space="preserve"> Первое время старайтесь быть с ребёнком как можно чаще вместе, разговаривайте с ним, обращаясь «глаза в глаза». Говорите с ним о том, что ему интересно, внимательно слушайте все, что он рассказывает, но старайтесь резко не реагировать на страшные рассказы, нецензурные слова. </w:t>
            </w:r>
          </w:p>
          <w:p w:rsidR="00105AF7" w:rsidRPr="00ED14AA" w:rsidRDefault="008A656F" w:rsidP="008A656F">
            <w:pPr>
              <w:pStyle w:val="a5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ED14AA">
              <w:rPr>
                <w:rFonts w:ascii="Arial" w:hAnsi="Arial" w:cs="Arial"/>
              </w:rPr>
              <w:t>Не останавливайте его, если он рассказывает ужасы своей прежней жизни, играет в игры, где представляет себя жертвой. Накопившийся негатив требует выхода и не может быть забыт за один день. Проявите терпение.</w:t>
            </w:r>
          </w:p>
          <w:p w:rsidR="00ED14AA" w:rsidRDefault="008A656F" w:rsidP="008A656F">
            <w:pPr>
              <w:pStyle w:val="a5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ED14AA">
              <w:rPr>
                <w:rFonts w:ascii="Arial" w:hAnsi="Arial" w:cs="Arial"/>
              </w:rPr>
              <w:t xml:space="preserve"> </w:t>
            </w:r>
          </w:p>
          <w:p w:rsidR="008A656F" w:rsidRPr="00ED14AA" w:rsidRDefault="008A656F" w:rsidP="008A656F">
            <w:pPr>
              <w:pStyle w:val="a5"/>
              <w:spacing w:before="0" w:beforeAutospacing="0" w:after="0" w:afterAutospacing="0"/>
              <w:ind w:firstLine="709"/>
              <w:jc w:val="both"/>
              <w:rPr>
                <w:b/>
              </w:rPr>
            </w:pPr>
            <w:r w:rsidRPr="00ED14AA">
              <w:rPr>
                <w:rFonts w:ascii="Arial" w:hAnsi="Arial" w:cs="Arial"/>
                <w:b/>
              </w:rPr>
              <w:t>Лечит время, внимание и любовь.</w:t>
            </w:r>
            <w:r w:rsidRPr="00ED14AA">
              <w:rPr>
                <w:b/>
              </w:rPr>
              <w:t xml:space="preserve"> </w:t>
            </w:r>
          </w:p>
          <w:p w:rsidR="00327838" w:rsidRPr="00ED14AA" w:rsidRDefault="000267DB" w:rsidP="009252F0">
            <w:pPr>
              <w:ind w:firstLine="709"/>
              <w:jc w:val="both"/>
              <w:rPr>
                <w:rFonts w:ascii="Arial" w:hAnsi="Arial" w:cs="Arial"/>
              </w:rPr>
            </w:pPr>
            <w:r w:rsidRPr="00ED14A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7968" behindDoc="1" locked="0" layoutInCell="1" allowOverlap="1" wp14:anchorId="259C8D90" wp14:editId="01EF84EA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304165</wp:posOffset>
                  </wp:positionV>
                  <wp:extent cx="2454910" cy="2238375"/>
                  <wp:effectExtent l="0" t="0" r="0" b="0"/>
                  <wp:wrapTight wrapText="bothSides">
                    <wp:wrapPolygon edited="0">
                      <wp:start x="0" y="0"/>
                      <wp:lineTo x="0" y="21508"/>
                      <wp:lineTo x="21455" y="21508"/>
                      <wp:lineTo x="21455" y="0"/>
                      <wp:lineTo x="0" y="0"/>
                    </wp:wrapPolygon>
                  </wp:wrapTight>
                  <wp:docPr id="8" name="Рисунок 4" descr="http://www.pafnuty-abbey.ru/files/nodus_items/0014/7271/attaches/736B6190967BFAFE06E7CDE795AB909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pafnuty-abbey.ru/files/nodus_items/0014/7271/attaches/736B6190967BFAFE06E7CDE795AB909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4910" cy="2238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7" w:type="dxa"/>
            <w:gridSpan w:val="2"/>
          </w:tcPr>
          <w:p w:rsidR="00327838" w:rsidRPr="00ED14AA" w:rsidRDefault="00327838" w:rsidP="00F90B9E">
            <w:pPr>
              <w:pStyle w:val="part"/>
              <w:ind w:firstLine="709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316" w:type="dxa"/>
            <w:gridSpan w:val="2"/>
          </w:tcPr>
          <w:p w:rsidR="002D21F1" w:rsidRPr="00ED14AA" w:rsidRDefault="002D21F1" w:rsidP="002D21F1">
            <w:pPr>
              <w:pStyle w:val="c3"/>
              <w:shd w:val="clear" w:color="auto" w:fill="FFFFFF"/>
              <w:spacing w:before="0" w:beforeAutospacing="0" w:after="0" w:afterAutospacing="0"/>
              <w:ind w:firstLine="709"/>
              <w:rPr>
                <w:rFonts w:ascii="Arial" w:hAnsi="Arial" w:cs="Arial"/>
              </w:rPr>
            </w:pPr>
          </w:p>
          <w:p w:rsidR="00511A8C" w:rsidRPr="00ED14AA" w:rsidRDefault="00511A8C" w:rsidP="002D21F1">
            <w:pPr>
              <w:pStyle w:val="c3"/>
              <w:shd w:val="clear" w:color="auto" w:fill="FFFFFF"/>
              <w:spacing w:before="0" w:beforeAutospacing="0" w:after="0" w:afterAutospacing="0"/>
              <w:ind w:firstLine="709"/>
              <w:rPr>
                <w:rFonts w:ascii="Arial" w:hAnsi="Arial" w:cs="Arial"/>
              </w:rPr>
            </w:pPr>
          </w:p>
          <w:p w:rsidR="00D92B11" w:rsidRPr="00ED14AA" w:rsidRDefault="001C67C7" w:rsidP="00F90B9E">
            <w:pPr>
              <w:pStyle w:val="c3"/>
              <w:shd w:val="clear" w:color="auto" w:fill="FFFFFF"/>
              <w:spacing w:before="0" w:beforeAutospacing="0" w:after="0" w:afterAutospacing="0"/>
              <w:ind w:firstLine="709"/>
              <w:rPr>
                <w:rFonts w:ascii="Arial" w:hAnsi="Arial" w:cs="Arial"/>
              </w:rPr>
            </w:pPr>
            <w:r w:rsidRPr="00ED14A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81280" behindDoc="1" locked="0" layoutInCell="1" allowOverlap="1" wp14:anchorId="5CCAAFF1" wp14:editId="66CC8D76">
                  <wp:simplePos x="0" y="0"/>
                  <wp:positionH relativeFrom="column">
                    <wp:posOffset>659765</wp:posOffset>
                  </wp:positionH>
                  <wp:positionV relativeFrom="paragraph">
                    <wp:posOffset>2660650</wp:posOffset>
                  </wp:positionV>
                  <wp:extent cx="2333625" cy="790575"/>
                  <wp:effectExtent l="19050" t="0" r="9525" b="0"/>
                  <wp:wrapTight wrapText="bothSides">
                    <wp:wrapPolygon edited="0">
                      <wp:start x="13224" y="0"/>
                      <wp:lineTo x="8464" y="1041"/>
                      <wp:lineTo x="6348" y="3643"/>
                      <wp:lineTo x="6348" y="8328"/>
                      <wp:lineTo x="-176" y="16135"/>
                      <wp:lineTo x="-176" y="19258"/>
                      <wp:lineTo x="3350" y="20819"/>
                      <wp:lineTo x="7935" y="20819"/>
                      <wp:lineTo x="8640" y="20819"/>
                      <wp:lineTo x="16046" y="20819"/>
                      <wp:lineTo x="21688" y="19258"/>
                      <wp:lineTo x="21688" y="16135"/>
                      <wp:lineTo x="17456" y="9369"/>
                      <wp:lineTo x="16222" y="8328"/>
                      <wp:lineTo x="16751" y="6246"/>
                      <wp:lineTo x="16398" y="3643"/>
                      <wp:lineTo x="14988" y="0"/>
                      <wp:lineTo x="13224" y="0"/>
                    </wp:wrapPolygon>
                  </wp:wrapTight>
                  <wp:docPr id="32" name="Рисунок 25" descr="http://www.playcast.ru/uploads/2015/08/18/1473824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playcast.ru/uploads/2015/08/18/1473824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52197" w:rsidRPr="00ED14A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5136" behindDoc="1" locked="0" layoutInCell="1" allowOverlap="1" wp14:anchorId="505BE1B3" wp14:editId="6FEE7733">
                  <wp:simplePos x="0" y="0"/>
                  <wp:positionH relativeFrom="column">
                    <wp:posOffset>3594100</wp:posOffset>
                  </wp:positionH>
                  <wp:positionV relativeFrom="paragraph">
                    <wp:posOffset>-252095</wp:posOffset>
                  </wp:positionV>
                  <wp:extent cx="3219450" cy="2390775"/>
                  <wp:effectExtent l="19050" t="0" r="0" b="0"/>
                  <wp:wrapTight wrapText="bothSides">
                    <wp:wrapPolygon edited="0">
                      <wp:start x="-128" y="0"/>
                      <wp:lineTo x="-128" y="21359"/>
                      <wp:lineTo x="21600" y="21359"/>
                      <wp:lineTo x="21600" y="0"/>
                      <wp:lineTo x="-128" y="0"/>
                    </wp:wrapPolygon>
                  </wp:wrapTight>
                  <wp:docPr id="25" name="Рисунок 10" descr="http://gov.cap.ru/UserFiles/news/201603/05/1360819600_42_budem_vmes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gov.cap.ru/UserFiles/news/201603/05/1360819600_42_budem_vmes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2388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11A8C" w:rsidRPr="00ED14AA" w:rsidRDefault="00511A8C" w:rsidP="00C863D8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D92B11" w:rsidRPr="00ED14AA" w:rsidRDefault="00D92B11" w:rsidP="00F90B9E">
            <w:pPr>
              <w:pStyle w:val="c3"/>
              <w:shd w:val="clear" w:color="auto" w:fill="FFFFFF"/>
              <w:spacing w:before="0" w:beforeAutospacing="0" w:after="0" w:afterAutospacing="0"/>
              <w:ind w:firstLine="709"/>
              <w:rPr>
                <w:rFonts w:ascii="Arial" w:hAnsi="Arial" w:cs="Arial"/>
              </w:rPr>
            </w:pPr>
          </w:p>
          <w:p w:rsidR="00C863D8" w:rsidRPr="00ED14AA" w:rsidRDefault="00C863D8" w:rsidP="00F90B9E">
            <w:pPr>
              <w:pStyle w:val="c3"/>
              <w:shd w:val="clear" w:color="auto" w:fill="FFFFFF"/>
              <w:spacing w:before="0" w:beforeAutospacing="0" w:after="0" w:afterAutospacing="0"/>
              <w:ind w:firstLine="709"/>
              <w:rPr>
                <w:rFonts w:ascii="Arial" w:hAnsi="Arial" w:cs="Arial"/>
              </w:rPr>
            </w:pPr>
          </w:p>
          <w:p w:rsidR="00C52197" w:rsidRPr="00ED14AA" w:rsidRDefault="00C52197" w:rsidP="002A0F22">
            <w:pPr>
              <w:spacing w:line="276" w:lineRule="auto"/>
              <w:ind w:firstLine="709"/>
              <w:jc w:val="center"/>
              <w:rPr>
                <w:rFonts w:ascii="Arial" w:hAnsi="Arial" w:cs="Arial"/>
              </w:rPr>
            </w:pPr>
          </w:p>
          <w:p w:rsidR="001C67C7" w:rsidRPr="00ED14AA" w:rsidRDefault="001C67C7" w:rsidP="002A0F22">
            <w:pPr>
              <w:spacing w:line="276" w:lineRule="auto"/>
              <w:ind w:firstLine="709"/>
              <w:jc w:val="center"/>
              <w:rPr>
                <w:rFonts w:ascii="Arial" w:hAnsi="Arial" w:cs="Arial"/>
              </w:rPr>
            </w:pPr>
          </w:p>
          <w:p w:rsidR="006D1AB7" w:rsidRPr="00ED14AA" w:rsidRDefault="00327838" w:rsidP="002A0F22">
            <w:pPr>
              <w:spacing w:line="276" w:lineRule="auto"/>
              <w:ind w:firstLine="709"/>
              <w:jc w:val="center"/>
              <w:rPr>
                <w:rFonts w:ascii="Arial" w:hAnsi="Arial" w:cs="Arial"/>
              </w:rPr>
            </w:pPr>
            <w:r w:rsidRPr="00ED14AA">
              <w:rPr>
                <w:rFonts w:ascii="Arial" w:hAnsi="Arial" w:cs="Arial"/>
              </w:rPr>
              <w:t>За дополнительной консультацией</w:t>
            </w:r>
          </w:p>
          <w:p w:rsidR="00327838" w:rsidRPr="00ED14AA" w:rsidRDefault="00327838" w:rsidP="002A0F22">
            <w:pPr>
              <w:spacing w:line="276" w:lineRule="auto"/>
              <w:ind w:firstLine="709"/>
              <w:jc w:val="center"/>
              <w:rPr>
                <w:rFonts w:ascii="Arial" w:hAnsi="Arial" w:cs="Arial"/>
              </w:rPr>
            </w:pPr>
            <w:r w:rsidRPr="00ED14AA">
              <w:rPr>
                <w:rFonts w:ascii="Arial" w:hAnsi="Arial" w:cs="Arial"/>
              </w:rPr>
              <w:t xml:space="preserve"> обращаться по адресу:</w:t>
            </w:r>
          </w:p>
          <w:p w:rsidR="002A0F22" w:rsidRPr="00ED14AA" w:rsidRDefault="002A0F22" w:rsidP="002A0F22">
            <w:pPr>
              <w:spacing w:line="276" w:lineRule="auto"/>
              <w:ind w:firstLine="709"/>
              <w:jc w:val="center"/>
              <w:rPr>
                <w:rFonts w:ascii="Arial" w:hAnsi="Arial" w:cs="Arial"/>
              </w:rPr>
            </w:pPr>
          </w:p>
          <w:p w:rsidR="002A0F22" w:rsidRPr="00ED14AA" w:rsidRDefault="008F3A9F" w:rsidP="002A0F22">
            <w:pPr>
              <w:pStyle w:val="c3"/>
              <w:shd w:val="clear" w:color="auto" w:fill="FFFFFF"/>
              <w:spacing w:before="0" w:beforeAutospacing="0" w:after="0" w:afterAutospacing="0" w:line="276" w:lineRule="auto"/>
              <w:ind w:firstLine="709"/>
              <w:jc w:val="center"/>
              <w:rPr>
                <w:rStyle w:val="c6"/>
                <w:rFonts w:ascii="Arial" w:hAnsi="Arial" w:cs="Arial"/>
              </w:rPr>
            </w:pPr>
            <w:r w:rsidRPr="00ED14AA">
              <w:rPr>
                <w:rStyle w:val="c6"/>
                <w:rFonts w:ascii="Arial" w:hAnsi="Arial" w:cs="Arial"/>
              </w:rPr>
              <w:t xml:space="preserve">г. Петухово, </w:t>
            </w:r>
          </w:p>
          <w:p w:rsidR="00327838" w:rsidRPr="00ED14AA" w:rsidRDefault="008F3A9F" w:rsidP="002A0F22">
            <w:pPr>
              <w:pStyle w:val="c3"/>
              <w:shd w:val="clear" w:color="auto" w:fill="FFFFFF"/>
              <w:spacing w:before="0" w:beforeAutospacing="0" w:after="0" w:afterAutospacing="0" w:line="276" w:lineRule="auto"/>
              <w:ind w:firstLine="709"/>
              <w:jc w:val="center"/>
              <w:rPr>
                <w:rStyle w:val="c6"/>
                <w:rFonts w:ascii="Arial" w:hAnsi="Arial" w:cs="Arial"/>
              </w:rPr>
            </w:pPr>
            <w:r w:rsidRPr="00ED14AA">
              <w:rPr>
                <w:rStyle w:val="c6"/>
                <w:rFonts w:ascii="Arial" w:hAnsi="Arial" w:cs="Arial"/>
              </w:rPr>
              <w:t xml:space="preserve">ул. Кирова, 34, </w:t>
            </w:r>
            <w:proofErr w:type="spellStart"/>
            <w:r w:rsidRPr="00ED14AA">
              <w:rPr>
                <w:rStyle w:val="c6"/>
                <w:rFonts w:ascii="Arial" w:hAnsi="Arial" w:cs="Arial"/>
              </w:rPr>
              <w:t>к</w:t>
            </w:r>
            <w:r w:rsidR="00327838" w:rsidRPr="00ED14AA">
              <w:rPr>
                <w:rStyle w:val="c6"/>
                <w:rFonts w:ascii="Arial" w:hAnsi="Arial" w:cs="Arial"/>
              </w:rPr>
              <w:t>аб</w:t>
            </w:r>
            <w:proofErr w:type="spellEnd"/>
            <w:r w:rsidR="00327838" w:rsidRPr="00ED14AA">
              <w:rPr>
                <w:rStyle w:val="c6"/>
                <w:rFonts w:ascii="Arial" w:hAnsi="Arial" w:cs="Arial"/>
              </w:rPr>
              <w:t xml:space="preserve">. </w:t>
            </w:r>
            <w:r w:rsidR="002A0F22" w:rsidRPr="00ED14AA">
              <w:rPr>
                <w:rStyle w:val="c6"/>
                <w:rFonts w:ascii="Arial" w:hAnsi="Arial" w:cs="Arial"/>
              </w:rPr>
              <w:t xml:space="preserve">№ </w:t>
            </w:r>
            <w:r w:rsidR="00327838" w:rsidRPr="00ED14AA">
              <w:rPr>
                <w:rStyle w:val="c6"/>
                <w:rFonts w:ascii="Arial" w:hAnsi="Arial" w:cs="Arial"/>
              </w:rPr>
              <w:t>15</w:t>
            </w:r>
          </w:p>
          <w:p w:rsidR="002A0F22" w:rsidRPr="00ED14AA" w:rsidRDefault="002A0F22" w:rsidP="002A0F22">
            <w:pPr>
              <w:pStyle w:val="c3"/>
              <w:shd w:val="clear" w:color="auto" w:fill="FFFFFF"/>
              <w:spacing w:before="0" w:beforeAutospacing="0" w:after="0" w:afterAutospacing="0" w:line="276" w:lineRule="auto"/>
              <w:ind w:firstLine="709"/>
              <w:jc w:val="center"/>
              <w:rPr>
                <w:rStyle w:val="c6"/>
                <w:rFonts w:ascii="Arial" w:hAnsi="Arial" w:cs="Arial"/>
              </w:rPr>
            </w:pPr>
          </w:p>
          <w:p w:rsidR="00A266E6" w:rsidRPr="00ED14AA" w:rsidRDefault="00A266E6" w:rsidP="002A0F22">
            <w:pPr>
              <w:pStyle w:val="part"/>
              <w:spacing w:before="0" w:beforeAutospacing="0" w:after="0" w:afterAutospacing="0" w:line="276" w:lineRule="auto"/>
              <w:ind w:firstLine="709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2A0F22" w:rsidRPr="00ED14AA" w:rsidRDefault="002A0F22" w:rsidP="002A0F22">
            <w:pPr>
              <w:spacing w:line="276" w:lineRule="auto"/>
              <w:ind w:firstLine="709"/>
              <w:jc w:val="center"/>
              <w:rPr>
                <w:rFonts w:ascii="Arial" w:hAnsi="Arial" w:cs="Arial"/>
              </w:rPr>
            </w:pPr>
            <w:r w:rsidRPr="00ED14AA">
              <w:rPr>
                <w:rFonts w:ascii="Arial" w:hAnsi="Arial" w:cs="Arial"/>
              </w:rPr>
              <w:t>Составитель буклета:</w:t>
            </w:r>
          </w:p>
          <w:p w:rsidR="00C863D8" w:rsidRPr="00ED14AA" w:rsidRDefault="002A0F22" w:rsidP="00C863D8">
            <w:pPr>
              <w:spacing w:line="276" w:lineRule="auto"/>
              <w:ind w:firstLine="709"/>
              <w:jc w:val="center"/>
              <w:rPr>
                <w:rFonts w:ascii="Arial" w:hAnsi="Arial" w:cs="Arial"/>
              </w:rPr>
            </w:pPr>
            <w:r w:rsidRPr="00ED14AA">
              <w:rPr>
                <w:rFonts w:ascii="Arial" w:hAnsi="Arial" w:cs="Arial"/>
              </w:rPr>
              <w:t>педагог-психолог Кузнецова Ю.Н.</w:t>
            </w:r>
          </w:p>
        </w:tc>
        <w:tc>
          <w:tcPr>
            <w:tcW w:w="739" w:type="dxa"/>
            <w:gridSpan w:val="2"/>
          </w:tcPr>
          <w:p w:rsidR="00327838" w:rsidRPr="00ED14AA" w:rsidRDefault="00327838" w:rsidP="00F90B9E">
            <w:pPr>
              <w:pStyle w:val="part"/>
              <w:ind w:firstLine="709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357" w:type="dxa"/>
            <w:gridSpan w:val="2"/>
          </w:tcPr>
          <w:p w:rsidR="002A0F22" w:rsidRPr="00ED14AA" w:rsidRDefault="002A0F22" w:rsidP="002A0F22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Style w:val="c6"/>
                <w:rFonts w:ascii="Arial" w:hAnsi="Arial" w:cs="Arial"/>
                <w:b/>
              </w:rPr>
            </w:pPr>
            <w:r w:rsidRPr="00ED14AA">
              <w:rPr>
                <w:rStyle w:val="c6"/>
                <w:rFonts w:ascii="Arial" w:hAnsi="Arial" w:cs="Arial"/>
                <w:b/>
              </w:rPr>
              <w:t xml:space="preserve">Зональный кабинет </w:t>
            </w:r>
          </w:p>
          <w:p w:rsidR="002A0F22" w:rsidRPr="00ED14AA" w:rsidRDefault="002A0F22" w:rsidP="002A0F22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Style w:val="c6"/>
                <w:rFonts w:ascii="Arial" w:hAnsi="Arial" w:cs="Arial"/>
                <w:b/>
              </w:rPr>
            </w:pPr>
            <w:r w:rsidRPr="00ED14AA">
              <w:rPr>
                <w:rStyle w:val="c6"/>
                <w:rFonts w:ascii="Arial" w:hAnsi="Arial" w:cs="Arial"/>
                <w:b/>
              </w:rPr>
              <w:t xml:space="preserve">психологической помощи </w:t>
            </w:r>
          </w:p>
          <w:p w:rsidR="00327838" w:rsidRPr="00ED14AA" w:rsidRDefault="002A0F22" w:rsidP="002A0F22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Style w:val="c6"/>
                <w:rFonts w:ascii="Arial" w:hAnsi="Arial" w:cs="Arial"/>
                <w:b/>
              </w:rPr>
            </w:pPr>
            <w:r w:rsidRPr="00ED14AA">
              <w:rPr>
                <w:rStyle w:val="c6"/>
                <w:rFonts w:ascii="Arial" w:hAnsi="Arial" w:cs="Arial"/>
                <w:b/>
              </w:rPr>
              <w:t xml:space="preserve">ГБУ </w:t>
            </w:r>
            <w:r w:rsidR="00327838" w:rsidRPr="00ED14AA">
              <w:rPr>
                <w:rStyle w:val="c6"/>
                <w:rFonts w:ascii="Arial" w:hAnsi="Arial" w:cs="Arial"/>
                <w:b/>
              </w:rPr>
              <w:t>«Центр помощи детям»</w:t>
            </w:r>
          </w:p>
          <w:p w:rsidR="00BE1828" w:rsidRPr="00ED14AA" w:rsidRDefault="00BE1828" w:rsidP="00F90B9E">
            <w:pPr>
              <w:pStyle w:val="c3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rStyle w:val="c6"/>
                <w:rFonts w:ascii="Arial" w:hAnsi="Arial" w:cs="Arial"/>
                <w:b/>
              </w:rPr>
            </w:pPr>
          </w:p>
          <w:p w:rsidR="00FF5C30" w:rsidRPr="00ED14AA" w:rsidRDefault="00FF5C30" w:rsidP="00F90B9E">
            <w:pPr>
              <w:pStyle w:val="c7"/>
              <w:ind w:firstLine="709"/>
              <w:jc w:val="center"/>
              <w:rPr>
                <w:rFonts w:ascii="Arial" w:hAnsi="Arial" w:cs="Arial"/>
              </w:rPr>
            </w:pPr>
          </w:p>
          <w:p w:rsidR="00AE628D" w:rsidRPr="00ED14AA" w:rsidRDefault="00AE628D" w:rsidP="00F90B9E">
            <w:pPr>
              <w:pStyle w:val="c7"/>
              <w:ind w:firstLine="709"/>
              <w:jc w:val="center"/>
              <w:rPr>
                <w:rFonts w:ascii="Arial" w:hAnsi="Arial" w:cs="Arial"/>
                <w:b/>
              </w:rPr>
            </w:pPr>
          </w:p>
          <w:p w:rsidR="00BE1828" w:rsidRPr="00ED14AA" w:rsidRDefault="00BE1828" w:rsidP="00BD32AE">
            <w:pPr>
              <w:pStyle w:val="c7"/>
              <w:ind w:firstLine="709"/>
              <w:jc w:val="center"/>
              <w:rPr>
                <w:rFonts w:ascii="Arial" w:hAnsi="Arial" w:cs="Arial"/>
                <w:b/>
              </w:rPr>
            </w:pPr>
          </w:p>
          <w:p w:rsidR="00BE1828" w:rsidRPr="00ED14AA" w:rsidRDefault="00BE1828" w:rsidP="00BD32AE">
            <w:pPr>
              <w:pStyle w:val="c7"/>
              <w:ind w:firstLine="709"/>
              <w:jc w:val="center"/>
              <w:rPr>
                <w:rFonts w:ascii="Arial" w:hAnsi="Arial" w:cs="Arial"/>
                <w:b/>
              </w:rPr>
            </w:pPr>
          </w:p>
          <w:p w:rsidR="00BE1828" w:rsidRPr="00ED14AA" w:rsidRDefault="00BE1828" w:rsidP="00BD32AE">
            <w:pPr>
              <w:pStyle w:val="c7"/>
              <w:ind w:firstLine="709"/>
              <w:jc w:val="center"/>
              <w:rPr>
                <w:rFonts w:ascii="Arial" w:hAnsi="Arial" w:cs="Arial"/>
                <w:b/>
              </w:rPr>
            </w:pPr>
          </w:p>
          <w:p w:rsidR="008A656F" w:rsidRPr="00ED14AA" w:rsidRDefault="00ED14AA" w:rsidP="008A656F">
            <w:pPr>
              <w:pStyle w:val="a5"/>
              <w:spacing w:before="0" w:beforeAutospacing="0" w:after="240" w:afterAutospacing="0"/>
              <w:ind w:firstLine="709"/>
              <w:jc w:val="center"/>
              <w:rPr>
                <w:rStyle w:val="a4"/>
                <w:rFonts w:ascii="Arial" w:hAnsi="Arial" w:cs="Arial"/>
              </w:rPr>
            </w:pPr>
            <w:bookmarkStart w:id="0" w:name="_GoBack"/>
            <w:r w:rsidRPr="00ED14AA">
              <w:rPr>
                <w:rFonts w:ascii="Arial" w:hAnsi="Arial" w:cs="Arial"/>
                <w:b/>
                <w:i/>
                <w:noProof/>
              </w:rPr>
              <w:drawing>
                <wp:anchor distT="0" distB="0" distL="114300" distR="114300" simplePos="0" relativeHeight="251657728" behindDoc="1" locked="0" layoutInCell="1" allowOverlap="1" wp14:anchorId="2A5FE44D" wp14:editId="3BC632B8">
                  <wp:simplePos x="0" y="0"/>
                  <wp:positionH relativeFrom="column">
                    <wp:posOffset>1249680</wp:posOffset>
                  </wp:positionH>
                  <wp:positionV relativeFrom="paragraph">
                    <wp:posOffset>-1628140</wp:posOffset>
                  </wp:positionV>
                  <wp:extent cx="1303020" cy="1283970"/>
                  <wp:effectExtent l="0" t="0" r="0" b="0"/>
                  <wp:wrapTight wrapText="bothSides">
                    <wp:wrapPolygon edited="0">
                      <wp:start x="0" y="0"/>
                      <wp:lineTo x="0" y="21151"/>
                      <wp:lineTo x="21158" y="21151"/>
                      <wp:lineTo x="21158" y="0"/>
                      <wp:lineTo x="0" y="0"/>
                    </wp:wrapPolygon>
                  </wp:wrapTight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1283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Pr="00ED14AA">
              <w:rPr>
                <w:rStyle w:val="a4"/>
                <w:rFonts w:ascii="Arial" w:hAnsi="Arial" w:cs="Arial"/>
              </w:rPr>
              <w:t>Памятка приемны</w:t>
            </w:r>
            <w:r w:rsidR="008A656F" w:rsidRPr="00ED14AA">
              <w:rPr>
                <w:rStyle w:val="a4"/>
                <w:rFonts w:ascii="Arial" w:hAnsi="Arial" w:cs="Arial"/>
              </w:rPr>
              <w:t>м родителям</w:t>
            </w:r>
          </w:p>
          <w:p w:rsidR="00ED14AA" w:rsidRPr="00ED14AA" w:rsidRDefault="00AE5425" w:rsidP="008A656F">
            <w:pPr>
              <w:spacing w:after="240"/>
              <w:ind w:firstLine="709"/>
              <w:jc w:val="center"/>
              <w:rPr>
                <w:rStyle w:val="a4"/>
                <w:rFonts w:ascii="Arial" w:hAnsi="Arial" w:cs="Arial"/>
                <w:b/>
                <w:sz w:val="32"/>
                <w:szCs w:val="32"/>
              </w:rPr>
            </w:pPr>
            <w:r w:rsidRPr="00ED14AA">
              <w:rPr>
                <w:rStyle w:val="a4"/>
                <w:rFonts w:ascii="Arial" w:hAnsi="Arial" w:cs="Arial"/>
                <w:b/>
                <w:noProof/>
                <w:sz w:val="32"/>
                <w:szCs w:val="32"/>
              </w:rPr>
              <w:t xml:space="preserve"> </w:t>
            </w:r>
            <w:r w:rsidR="008A656F" w:rsidRPr="00ED14AA">
              <w:rPr>
                <w:rStyle w:val="a4"/>
                <w:rFonts w:ascii="Arial" w:hAnsi="Arial" w:cs="Arial"/>
                <w:b/>
                <w:sz w:val="32"/>
                <w:szCs w:val="32"/>
              </w:rPr>
              <w:t xml:space="preserve">«Первые дни </w:t>
            </w:r>
          </w:p>
          <w:p w:rsidR="008A656F" w:rsidRPr="00ED14AA" w:rsidRDefault="008A656F" w:rsidP="008A656F">
            <w:pPr>
              <w:spacing w:after="240"/>
              <w:ind w:firstLine="709"/>
              <w:jc w:val="center"/>
              <w:rPr>
                <w:rStyle w:val="a4"/>
                <w:rFonts w:ascii="Arial" w:hAnsi="Arial" w:cs="Arial"/>
                <w:b/>
                <w:sz w:val="32"/>
                <w:szCs w:val="32"/>
              </w:rPr>
            </w:pPr>
            <w:r w:rsidRPr="00ED14AA">
              <w:rPr>
                <w:rStyle w:val="a4"/>
                <w:rFonts w:ascii="Arial" w:hAnsi="Arial" w:cs="Arial"/>
                <w:b/>
                <w:sz w:val="32"/>
                <w:szCs w:val="32"/>
              </w:rPr>
              <w:t>ребёнка дома»</w:t>
            </w:r>
          </w:p>
          <w:p w:rsidR="00511A8C" w:rsidRPr="00ED14AA" w:rsidRDefault="00AE5425" w:rsidP="009252F0">
            <w:r w:rsidRPr="00ED14AA">
              <w:rPr>
                <w:noProof/>
              </w:rPr>
              <w:drawing>
                <wp:anchor distT="0" distB="0" distL="114300" distR="114300" simplePos="0" relativeHeight="251684352" behindDoc="1" locked="0" layoutInCell="1" allowOverlap="1" wp14:anchorId="3D948107" wp14:editId="0526CEA0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177800</wp:posOffset>
                  </wp:positionV>
                  <wp:extent cx="2907030" cy="1910715"/>
                  <wp:effectExtent l="0" t="0" r="0" b="0"/>
                  <wp:wrapTight wrapText="bothSides">
                    <wp:wrapPolygon edited="0">
                      <wp:start x="0" y="0"/>
                      <wp:lineTo x="0" y="21320"/>
                      <wp:lineTo x="21515" y="21320"/>
                      <wp:lineTo x="21515" y="0"/>
                      <wp:lineTo x="0" y="0"/>
                    </wp:wrapPolygon>
                  </wp:wrapTight>
                  <wp:docPr id="4" name="Рисунок 4" descr="http://parctdm.minsk.edu.by/ru/sm_full.aspx?guid=116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arctdm.minsk.edu.by/ru/sm_full.aspx?guid=116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7030" cy="1910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AE5425" w:rsidRPr="00ED14AA" w:rsidRDefault="00AE5425" w:rsidP="00AE5425">
      <w:pPr>
        <w:tabs>
          <w:tab w:val="left" w:pos="13845"/>
        </w:tabs>
      </w:pPr>
    </w:p>
    <w:p w:rsidR="00AE5425" w:rsidRPr="00ED14AA" w:rsidRDefault="00AE5425" w:rsidP="00AE5425">
      <w:pPr>
        <w:tabs>
          <w:tab w:val="left" w:pos="13245"/>
        </w:tabs>
      </w:pPr>
      <w:r w:rsidRPr="00ED14AA">
        <w:tab/>
      </w:r>
    </w:p>
    <w:sectPr w:rsidR="00AE5425" w:rsidRPr="00ED14AA" w:rsidSect="00ED14AA">
      <w:pgSz w:w="16838" w:h="11906" w:orient="landscape"/>
      <w:pgMar w:top="568" w:right="249" w:bottom="28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A64A1"/>
    <w:multiLevelType w:val="multilevel"/>
    <w:tmpl w:val="6896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6F582C"/>
    <w:multiLevelType w:val="multilevel"/>
    <w:tmpl w:val="490A6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772D59"/>
    <w:multiLevelType w:val="multilevel"/>
    <w:tmpl w:val="C04C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DF4336"/>
    <w:multiLevelType w:val="multilevel"/>
    <w:tmpl w:val="4BC4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AE12EC"/>
    <w:multiLevelType w:val="multilevel"/>
    <w:tmpl w:val="4C4EA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F249D2"/>
    <w:multiLevelType w:val="multilevel"/>
    <w:tmpl w:val="5FE0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7E19A0"/>
    <w:multiLevelType w:val="multilevel"/>
    <w:tmpl w:val="AADC5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8E50C8"/>
    <w:multiLevelType w:val="multilevel"/>
    <w:tmpl w:val="A038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0A6D0E"/>
    <w:multiLevelType w:val="hybridMultilevel"/>
    <w:tmpl w:val="81FAE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3F2ED2"/>
    <w:multiLevelType w:val="multilevel"/>
    <w:tmpl w:val="BDEC9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90D40"/>
    <w:rsid w:val="000267DB"/>
    <w:rsid w:val="0005559A"/>
    <w:rsid w:val="00070740"/>
    <w:rsid w:val="000A09A9"/>
    <w:rsid w:val="000D2167"/>
    <w:rsid w:val="00105AF7"/>
    <w:rsid w:val="001A5448"/>
    <w:rsid w:val="001C67C7"/>
    <w:rsid w:val="0027169D"/>
    <w:rsid w:val="0028397F"/>
    <w:rsid w:val="002A0F22"/>
    <w:rsid w:val="002D21F1"/>
    <w:rsid w:val="00315C0B"/>
    <w:rsid w:val="00327838"/>
    <w:rsid w:val="003A524C"/>
    <w:rsid w:val="003B3DF5"/>
    <w:rsid w:val="00400577"/>
    <w:rsid w:val="00435AFC"/>
    <w:rsid w:val="004518EF"/>
    <w:rsid w:val="00460EBA"/>
    <w:rsid w:val="004C41B2"/>
    <w:rsid w:val="004F6399"/>
    <w:rsid w:val="00511A8C"/>
    <w:rsid w:val="0051253A"/>
    <w:rsid w:val="0054386E"/>
    <w:rsid w:val="0054727C"/>
    <w:rsid w:val="005C471D"/>
    <w:rsid w:val="00605DDC"/>
    <w:rsid w:val="006308A1"/>
    <w:rsid w:val="00670A38"/>
    <w:rsid w:val="006D1AB7"/>
    <w:rsid w:val="007202BB"/>
    <w:rsid w:val="00726600"/>
    <w:rsid w:val="0077704D"/>
    <w:rsid w:val="00795F10"/>
    <w:rsid w:val="00796C0B"/>
    <w:rsid w:val="0080162F"/>
    <w:rsid w:val="00806531"/>
    <w:rsid w:val="008156DF"/>
    <w:rsid w:val="008471B1"/>
    <w:rsid w:val="008A656F"/>
    <w:rsid w:val="008F3A9F"/>
    <w:rsid w:val="008F3BE0"/>
    <w:rsid w:val="00904B3B"/>
    <w:rsid w:val="00921B63"/>
    <w:rsid w:val="009252F0"/>
    <w:rsid w:val="00936CFD"/>
    <w:rsid w:val="009435F4"/>
    <w:rsid w:val="009846FF"/>
    <w:rsid w:val="00990D40"/>
    <w:rsid w:val="00A12C9F"/>
    <w:rsid w:val="00A266E6"/>
    <w:rsid w:val="00A46F5B"/>
    <w:rsid w:val="00A5646D"/>
    <w:rsid w:val="00A95EF2"/>
    <w:rsid w:val="00AD4354"/>
    <w:rsid w:val="00AE5425"/>
    <w:rsid w:val="00AE628D"/>
    <w:rsid w:val="00AF6CF5"/>
    <w:rsid w:val="00B34BAB"/>
    <w:rsid w:val="00B60E7D"/>
    <w:rsid w:val="00BD32AE"/>
    <w:rsid w:val="00BE1828"/>
    <w:rsid w:val="00C04324"/>
    <w:rsid w:val="00C145EA"/>
    <w:rsid w:val="00C42F7B"/>
    <w:rsid w:val="00C52197"/>
    <w:rsid w:val="00C674CD"/>
    <w:rsid w:val="00C863D8"/>
    <w:rsid w:val="00CC00E8"/>
    <w:rsid w:val="00CC42E1"/>
    <w:rsid w:val="00CE011F"/>
    <w:rsid w:val="00CE4AA3"/>
    <w:rsid w:val="00D33240"/>
    <w:rsid w:val="00D92B11"/>
    <w:rsid w:val="00DC12E2"/>
    <w:rsid w:val="00DC6DE3"/>
    <w:rsid w:val="00DD6864"/>
    <w:rsid w:val="00E33FFE"/>
    <w:rsid w:val="00E974D9"/>
    <w:rsid w:val="00EA2531"/>
    <w:rsid w:val="00EA6828"/>
    <w:rsid w:val="00EB773D"/>
    <w:rsid w:val="00EC2FE9"/>
    <w:rsid w:val="00ED14AA"/>
    <w:rsid w:val="00EF7D2E"/>
    <w:rsid w:val="00F308BD"/>
    <w:rsid w:val="00F332BB"/>
    <w:rsid w:val="00F5729F"/>
    <w:rsid w:val="00F818AB"/>
    <w:rsid w:val="00F83BD5"/>
    <w:rsid w:val="00F90B9E"/>
    <w:rsid w:val="00FA2E20"/>
    <w:rsid w:val="00FF5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45EA"/>
    <w:rPr>
      <w:sz w:val="24"/>
      <w:szCs w:val="24"/>
    </w:rPr>
  </w:style>
  <w:style w:type="paragraph" w:styleId="1">
    <w:name w:val="heading 1"/>
    <w:basedOn w:val="a"/>
    <w:qFormat/>
    <w:rsid w:val="00FA2E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266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A2E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rsid w:val="00FA2E2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90D40"/>
    <w:rPr>
      <w:b/>
      <w:bCs/>
    </w:rPr>
  </w:style>
  <w:style w:type="character" w:styleId="a4">
    <w:name w:val="Emphasis"/>
    <w:qFormat/>
    <w:rsid w:val="00990D40"/>
    <w:rPr>
      <w:i/>
      <w:iCs/>
    </w:rPr>
  </w:style>
  <w:style w:type="paragraph" w:styleId="a5">
    <w:name w:val="Normal (Web)"/>
    <w:basedOn w:val="a"/>
    <w:uiPriority w:val="99"/>
    <w:rsid w:val="00990D40"/>
    <w:pPr>
      <w:spacing w:before="100" w:beforeAutospacing="1" w:after="100" w:afterAutospacing="1"/>
    </w:pPr>
  </w:style>
  <w:style w:type="paragraph" w:customStyle="1" w:styleId="part">
    <w:name w:val="part"/>
    <w:basedOn w:val="a"/>
    <w:rsid w:val="00FA2E20"/>
    <w:pPr>
      <w:spacing w:before="100" w:beforeAutospacing="1" w:after="100" w:afterAutospacing="1"/>
    </w:pPr>
  </w:style>
  <w:style w:type="character" w:styleId="a6">
    <w:name w:val="Hyperlink"/>
    <w:rsid w:val="00FA2E20"/>
    <w:rPr>
      <w:color w:val="0000FF"/>
      <w:u w:val="single"/>
    </w:rPr>
  </w:style>
  <w:style w:type="character" w:customStyle="1" w:styleId="c6">
    <w:name w:val="c6"/>
    <w:basedOn w:val="a0"/>
    <w:rsid w:val="005C471D"/>
  </w:style>
  <w:style w:type="paragraph" w:customStyle="1" w:styleId="c7">
    <w:name w:val="c7"/>
    <w:basedOn w:val="a"/>
    <w:rsid w:val="005C471D"/>
    <w:pPr>
      <w:spacing w:before="100" w:beforeAutospacing="1" w:after="100" w:afterAutospacing="1"/>
    </w:pPr>
  </w:style>
  <w:style w:type="character" w:customStyle="1" w:styleId="c1">
    <w:name w:val="c1"/>
    <w:basedOn w:val="a0"/>
    <w:rsid w:val="005C471D"/>
  </w:style>
  <w:style w:type="paragraph" w:customStyle="1" w:styleId="c0">
    <w:name w:val="c0"/>
    <w:basedOn w:val="a"/>
    <w:rsid w:val="005C471D"/>
    <w:pPr>
      <w:spacing w:before="100" w:beforeAutospacing="1" w:after="100" w:afterAutospacing="1"/>
    </w:pPr>
  </w:style>
  <w:style w:type="character" w:customStyle="1" w:styleId="c1c10">
    <w:name w:val="c1 c10"/>
    <w:basedOn w:val="a0"/>
    <w:rsid w:val="005C471D"/>
  </w:style>
  <w:style w:type="paragraph" w:customStyle="1" w:styleId="c12">
    <w:name w:val="c12"/>
    <w:basedOn w:val="a"/>
    <w:rsid w:val="005C471D"/>
    <w:pPr>
      <w:spacing w:before="100" w:beforeAutospacing="1" w:after="100" w:afterAutospacing="1"/>
    </w:pPr>
  </w:style>
  <w:style w:type="table" w:styleId="a7">
    <w:name w:val="Table Grid"/>
    <w:basedOn w:val="a1"/>
    <w:rsid w:val="00670A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327838"/>
    <w:pPr>
      <w:spacing w:before="100" w:beforeAutospacing="1" w:after="100" w:afterAutospacing="1"/>
    </w:pPr>
  </w:style>
  <w:style w:type="character" w:customStyle="1" w:styleId="c4">
    <w:name w:val="c4"/>
    <w:basedOn w:val="a0"/>
    <w:rsid w:val="00327838"/>
  </w:style>
  <w:style w:type="character" w:customStyle="1" w:styleId="c2">
    <w:name w:val="c2"/>
    <w:basedOn w:val="a0"/>
    <w:rsid w:val="00AD4354"/>
  </w:style>
  <w:style w:type="paragraph" w:styleId="a8">
    <w:name w:val="Balloon Text"/>
    <w:basedOn w:val="a"/>
    <w:link w:val="a9"/>
    <w:rsid w:val="00E33F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33FFE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"/>
    <w:link w:val="ab"/>
    <w:qFormat/>
    <w:rsid w:val="008156D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rsid w:val="008156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d"/>
    <w:qFormat/>
    <w:rsid w:val="008156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d">
    <w:name w:val="Подзаголовок Знак"/>
    <w:basedOn w:val="a0"/>
    <w:link w:val="ac"/>
    <w:rsid w:val="008156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e">
    <w:name w:val="Intense Emphasis"/>
    <w:basedOn w:val="a0"/>
    <w:uiPriority w:val="21"/>
    <w:qFormat/>
    <w:rsid w:val="008156DF"/>
    <w:rPr>
      <w:b/>
      <w:bCs/>
      <w:i/>
      <w:iCs/>
      <w:color w:val="4F81BD" w:themeColor="accent1"/>
    </w:rPr>
  </w:style>
  <w:style w:type="paragraph" w:styleId="af">
    <w:name w:val="No Spacing"/>
    <w:uiPriority w:val="1"/>
    <w:qFormat/>
    <w:rsid w:val="0077704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gi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0BBAB-6B96-449C-96AB-5640266D6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545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Региональная психологическая служба</cp:lastModifiedBy>
  <cp:revision>8</cp:revision>
  <cp:lastPrinted>2017-09-28T05:19:00Z</cp:lastPrinted>
  <dcterms:created xsi:type="dcterms:W3CDTF">2017-05-30T11:54:00Z</dcterms:created>
  <dcterms:modified xsi:type="dcterms:W3CDTF">2017-09-28T05:20:00Z</dcterms:modified>
</cp:coreProperties>
</file>