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ЧЕК-ЛИСТ</w:t>
      </w:r>
    </w:p>
    <w:p>
      <w:pPr>
        <w:pStyle w:val="Style24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«Разговор с подростком»</w:t>
      </w:r>
    </w:p>
    <w:p>
      <w:pPr>
        <w:pStyle w:val="Style24"/>
        <w:rPr>
          <w:rFonts w:cs="Arial"/>
          <w:bCs/>
          <w:sz w:val="24"/>
        </w:rPr>
      </w:pPr>
      <w:r>
        <w:rPr>
          <w:rFonts w:cs="Arial"/>
          <w:bCs/>
          <w:sz w:val="24"/>
        </w:rPr>
      </w:r>
    </w:p>
    <w:p>
      <w:pPr>
        <w:pStyle w:val="Style24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1. НАЧАЛО РАЗГОВОРА</w:t>
      </w:r>
    </w:p>
    <w:p>
      <w:pPr>
        <w:pStyle w:val="Style24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«Мне показалось, что в последнее время ты выглядишь расстроенным, </w:t>
      </w:r>
    </w:p>
    <w:p>
      <w:pPr>
        <w:pStyle w:val="Style24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у тебя что-то случилось?»</w:t>
      </w:r>
    </w:p>
    <w:p>
      <w:pPr>
        <w:pStyle w:val="Style24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</w:r>
    </w:p>
    <w:p>
      <w:pPr>
        <w:pStyle w:val="Style24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2. АКТИВНОЕ СЛУШАНИЕ</w:t>
      </w:r>
    </w:p>
    <w:p>
      <w:pPr>
        <w:pStyle w:val="Style24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«Правильно ли я понял(а), что …?»</w:t>
      </w:r>
    </w:p>
    <w:p>
      <w:pPr>
        <w:pStyle w:val="Style24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«Ты имеешь ввиду, что … ?»  </w:t>
      </w:r>
    </w:p>
    <w:p>
      <w:pPr>
        <w:pStyle w:val="Style24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</w:r>
    </w:p>
    <w:p>
      <w:pPr>
        <w:pStyle w:val="Style24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3. ПРОЯСНЕНИЕ НАМЕРЕНИЙ</w:t>
      </w:r>
    </w:p>
    <w:p>
      <w:pPr>
        <w:pStyle w:val="Style24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«Бывало ли тебе так тяжело, что не хотелось жить/хотелось, </w:t>
      </w:r>
    </w:p>
    <w:p>
      <w:pPr>
        <w:pStyle w:val="Style24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чтобы это все поскорее закончилось?» </w:t>
      </w:r>
    </w:p>
    <w:p>
      <w:pPr>
        <w:pStyle w:val="Style24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</w:r>
    </w:p>
    <w:p>
      <w:pPr>
        <w:pStyle w:val="Style24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4. РАСШИРЕНИЕ ПЕРСПЕКТИВЫ</w:t>
      </w:r>
    </w:p>
    <w:p>
      <w:pPr>
        <w:pStyle w:val="Style24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«Давай подумаем, какие могут быть выходы из этой ситуации? </w:t>
      </w:r>
    </w:p>
    <w:p>
      <w:pPr>
        <w:pStyle w:val="Style24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Как ты раньше справлялся с трудностями? </w:t>
      </w:r>
    </w:p>
    <w:p>
      <w:pPr>
        <w:pStyle w:val="Style24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Что бы ты сказал, если бы на твоем месте был твой друг?» </w:t>
      </w:r>
    </w:p>
    <w:p>
      <w:pPr>
        <w:pStyle w:val="Style24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</w:r>
    </w:p>
    <w:p>
      <w:pPr>
        <w:pStyle w:val="Style24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5. НОРМАЛИЗАЦИЯ, ВСЕЛЕНИЕ НАДЕЖДЫ</w:t>
      </w:r>
    </w:p>
    <w:p>
      <w:pPr>
        <w:pStyle w:val="Style24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«Иногда мы все чувствуем себя подавленными, неспособными что-либо изменить, но потом это состояние проходит».</w:t>
      </w:r>
    </w:p>
    <w:p>
      <w:pPr>
        <w:pStyle w:val="Style24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</w:r>
    </w:p>
    <w:tbl>
      <w:tblPr>
        <w:tblW w:w="957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5748"/>
      </w:tblGrid>
      <w:tr>
        <w:trPr>
          <w:trHeight w:val="456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/>
              <w:jc w:val="center"/>
              <w:textAlignment w:val="auto"/>
              <w:rPr>
                <w:rFonts w:eastAsia="Calibri" w:cs="Arial"/>
                <w:b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/>
                <w:bCs/>
                <w:kern w:val="2"/>
                <w:sz w:val="24"/>
                <w:lang w:eastAsia="en-US"/>
              </w:rPr>
            </w:r>
          </w:p>
          <w:p>
            <w:pPr>
              <w:pStyle w:val="Style24"/>
              <w:widowControl/>
              <w:jc w:val="center"/>
              <w:textAlignment w:val="auto"/>
              <w:rPr>
                <w:rFonts w:eastAsia="Calibri" w:cs="Arial"/>
                <w:b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/>
                <w:bCs/>
                <w:kern w:val="2"/>
                <w:sz w:val="24"/>
                <w:lang w:eastAsia="en-US"/>
              </w:rPr>
              <w:t>Обращение</w:t>
            </w:r>
          </w:p>
          <w:p>
            <w:pPr>
              <w:pStyle w:val="Style24"/>
              <w:widowControl/>
              <w:jc w:val="center"/>
              <w:textAlignment w:val="auto"/>
              <w:rPr>
                <w:rFonts w:eastAsia="Calibri" w:cs="Arial"/>
                <w:b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/>
                <w:bCs/>
                <w:kern w:val="2"/>
                <w:sz w:val="24"/>
                <w:lang w:eastAsia="en-US"/>
              </w:rPr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/>
              <w:jc w:val="center"/>
              <w:textAlignment w:val="auto"/>
              <w:rPr>
                <w:rFonts w:eastAsia="Calibri" w:cs="Arial"/>
                <w:b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/>
                <w:bCs/>
                <w:kern w:val="2"/>
                <w:sz w:val="24"/>
                <w:lang w:eastAsia="en-US"/>
              </w:rPr>
            </w:r>
          </w:p>
          <w:p>
            <w:pPr>
              <w:pStyle w:val="Style24"/>
              <w:widowControl/>
              <w:jc w:val="center"/>
              <w:textAlignment w:val="auto"/>
              <w:rPr>
                <w:rFonts w:eastAsia="Calibri" w:cs="Arial"/>
                <w:b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/>
                <w:bCs/>
                <w:kern w:val="2"/>
                <w:sz w:val="24"/>
                <w:lang w:eastAsia="en-US"/>
              </w:rPr>
              <w:t>Ответ</w:t>
            </w:r>
          </w:p>
        </w:tc>
      </w:tr>
      <w:tr>
        <w:trPr/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>«Ненавижу учебу, школу и т. п.»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 xml:space="preserve">«Что именно тебя раздражает?» </w:t>
            </w:r>
          </w:p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>«Что ты хочешь сделать, когда это чувствуешь?...»</w:t>
            </w:r>
          </w:p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</w:r>
          </w:p>
        </w:tc>
      </w:tr>
      <w:tr>
        <w:trPr/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>«Все кажется таким безнадежным...»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 xml:space="preserve">«Иногда все мы чувствуем себя подавленными. </w:t>
            </w:r>
          </w:p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>Давай подумаем, какие у нас проблемы и какую из них надо решить в первую очередь»</w:t>
            </w:r>
          </w:p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</w:r>
          </w:p>
        </w:tc>
      </w:tr>
      <w:tr>
        <w:trPr/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 xml:space="preserve">«Всем было бы лучше без меня!...» 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 xml:space="preserve">«Кому именно?» «На кого ты обижен?» </w:t>
            </w:r>
          </w:p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 xml:space="preserve">«Ты очень много значишь для нас </w:t>
            </w:r>
          </w:p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 xml:space="preserve">и меня беспокоит твое настроение. </w:t>
            </w:r>
          </w:p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>Скажи мне, что происходит»</w:t>
            </w:r>
          </w:p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</w:r>
          </w:p>
        </w:tc>
      </w:tr>
      <w:tr>
        <w:trPr/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 xml:space="preserve">«Вы не понимаете меня!...»  </w:t>
            </w:r>
          </w:p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 xml:space="preserve">«Что я сейчас должен понять? </w:t>
            </w:r>
          </w:p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>Я действительно хочу это знать»</w:t>
            </w:r>
          </w:p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</w:r>
          </w:p>
        </w:tc>
      </w:tr>
      <w:tr>
        <w:trPr/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/>
              <w:tabs>
                <w:tab w:val="clear" w:pos="709"/>
                <w:tab w:val="left" w:pos="1620" w:leader="none"/>
              </w:tabs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>«Я совершил ужасный поступок...»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>«Давай сядем и поговорим об этом»</w:t>
            </w:r>
          </w:p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</w:r>
          </w:p>
        </w:tc>
      </w:tr>
      <w:tr>
        <w:trPr>
          <w:trHeight w:val="1348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 xml:space="preserve">«А если у меня не получится?...» </w:t>
            </w:r>
          </w:p>
          <w:p>
            <w:pPr>
              <w:pStyle w:val="Style24"/>
              <w:widowControl/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/>
              <w:tabs>
                <w:tab w:val="clear" w:pos="709"/>
                <w:tab w:val="left" w:pos="1035" w:leader="none"/>
              </w:tabs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>«Если не получится, ничего страшного.</w:t>
            </w:r>
          </w:p>
          <w:p>
            <w:pPr>
              <w:pStyle w:val="Style24"/>
              <w:widowControl/>
              <w:tabs>
                <w:tab w:val="clear" w:pos="709"/>
                <w:tab w:val="left" w:pos="1035" w:leader="none"/>
              </w:tabs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 xml:space="preserve"> </w:t>
            </w: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 xml:space="preserve">Давай мы вместе подумаем, </w:t>
            </w:r>
          </w:p>
          <w:p>
            <w:pPr>
              <w:pStyle w:val="Style24"/>
              <w:widowControl/>
              <w:tabs>
                <w:tab w:val="clear" w:pos="709"/>
                <w:tab w:val="left" w:pos="1035" w:leader="none"/>
              </w:tabs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  <w:t>почему не получилось в этот раз и что можно сделать, чтобы получилось в следующий»</w:t>
            </w:r>
          </w:p>
          <w:p>
            <w:pPr>
              <w:pStyle w:val="Style24"/>
              <w:widowControl/>
              <w:tabs>
                <w:tab w:val="clear" w:pos="709"/>
                <w:tab w:val="left" w:pos="1035" w:leader="none"/>
              </w:tabs>
              <w:jc w:val="both"/>
              <w:textAlignment w:val="auto"/>
              <w:rPr>
                <w:rFonts w:eastAsia="Calibri" w:cs="Arial"/>
                <w:bCs/>
                <w:kern w:val="2"/>
                <w:sz w:val="24"/>
                <w:lang w:eastAsia="en-US"/>
              </w:rPr>
            </w:pPr>
            <w:r>
              <w:rPr>
                <w:rFonts w:eastAsia="Calibri" w:cs="Arial"/>
                <w:bCs/>
                <w:kern w:val="2"/>
                <w:sz w:val="24"/>
                <w:lang w:eastAsia="en-US"/>
              </w:rPr>
            </w:r>
          </w:p>
        </w:tc>
      </w:tr>
    </w:tbl>
    <w:p>
      <w:pPr>
        <w:pStyle w:val="Style24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</w:r>
    </w:p>
    <w:sectPr>
      <w:headerReference w:type="default" r:id="rId2"/>
      <w:type w:val="nextPage"/>
      <w:pgSz w:w="11906" w:h="16838"/>
      <w:pgMar w:left="1560" w:right="707" w:gutter="0" w:header="720" w:top="426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Courier New">
    <w:charset w:val="cc"/>
    <w:family w:val="modern"/>
    <w:pitch w:val="fixed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Microsoft Sans Serif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center"/>
      <w:rPr/>
    </w:pPr>
    <w:r>
      <w:rPr/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1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2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Lucida Sans Unicode" w:cs="Tahoma"/>
        <w:kern w:val="2"/>
        <w:sz w:val="21"/>
        <w:szCs w:val="24"/>
        <w:lang w:val="ru-RU" w:eastAsia="ru-RU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eastAsia="Lucida Sans Unicode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shd w:fill="auto" w:val="clear"/>
      <w:vertAlign w:val="baseline"/>
      <w:em w:val="none"/>
      <w:lang w:val="ru-RU" w:eastAsia="ru-RU" w:bidi="ar-SA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80"/>
      <w:u w:val="single"/>
    </w:rPr>
  </w:style>
  <w:style w:type="character" w:styleId="Style15">
    <w:name w:val="FollowedHyperlink"/>
    <w:rPr>
      <w:color w:val="800000"/>
      <w:u w:val="single"/>
    </w:rPr>
  </w:style>
  <w:style w:type="character" w:styleId="Style16">
    <w:name w:val="Заполнитель"/>
    <w:qFormat/>
    <w:rPr>
      <w:smallCaps/>
      <w:color w:val="008080"/>
      <w:u w:val="dotted"/>
    </w:rPr>
  </w:style>
  <w:style w:type="character" w:styleId="Absatz-Standardschriftart">
    <w:name w:val="Absatz-Standardschriftart"/>
    <w:qFormat/>
    <w:rPr/>
  </w:style>
  <w:style w:type="character" w:styleId="Style17">
    <w:name w:val="Текст выноски Знак"/>
    <w:basedOn w:val="Style14"/>
    <w:qFormat/>
    <w:rPr>
      <w:rFonts w:ascii="Segoe UI" w:hAnsi="Segoe UI" w:cs="Segoe UI"/>
      <w:sz w:val="18"/>
      <w:szCs w:val="18"/>
    </w:rPr>
  </w:style>
  <w:style w:type="character" w:styleId="Style18">
    <w:name w:val="Основной текст Знак"/>
    <w:basedOn w:val="Style14"/>
    <w:qFormat/>
    <w:rPr>
      <w:rFonts w:eastAsia="Arial Unicode MS" w:cs="Times New Roman"/>
      <w:kern w:val="2"/>
      <w:sz w:val="20"/>
    </w:rPr>
  </w:style>
  <w:style w:type="character" w:styleId="Style19">
    <w:name w:val="Гиперссылка"/>
    <w:qFormat/>
    <w:rPr>
      <w:color w:val="000080"/>
      <w:u w:val="single"/>
    </w:rPr>
  </w:style>
  <w:style w:type="character" w:styleId="Style20">
    <w:name w:val="Символ нумерации"/>
    <w:qFormat/>
    <w:rPr/>
  </w:style>
  <w:style w:type="character" w:styleId="2">
    <w:name w:val="Основной текст (2)_"/>
    <w:qFormat/>
    <w:rPr>
      <w:b/>
      <w:bCs/>
      <w:sz w:val="27"/>
      <w:szCs w:val="27"/>
      <w:shd w:fill="FFFFFF" w:val="clear"/>
    </w:rPr>
  </w:style>
  <w:style w:type="character" w:styleId="1">
    <w:name w:val="Заголовок №1_"/>
    <w:qFormat/>
    <w:rPr>
      <w:b/>
      <w:bCs/>
      <w:sz w:val="27"/>
      <w:szCs w:val="27"/>
      <w:shd w:fill="FFFFFF" w:val="clear"/>
    </w:rPr>
  </w:style>
  <w:style w:type="character" w:styleId="Style21">
    <w:name w:val="Гипертекстовая ссылка"/>
    <w:qFormat/>
    <w:rPr>
      <w:color w:val="106BBE"/>
    </w:rPr>
  </w:style>
  <w:style w:type="character" w:styleId="Style22">
    <w:name w:val="Неразрешенное упоминание"/>
    <w:qFormat/>
    <w:rPr>
      <w:color w:val="605E5C"/>
      <w:shd w:fill="E1DFDD" w:val="clear"/>
    </w:rPr>
  </w:style>
  <w:style w:type="character" w:styleId="Style23">
    <w:name w:val="Просмотренная гиперссылка"/>
    <w:qFormat/>
    <w:rPr>
      <w:color w:val="954F72"/>
      <w:u w:val="single"/>
    </w:rPr>
  </w:style>
  <w:style w:type="paragraph" w:styleId="Style24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eastAsia="Lucida Sans Unicode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1"/>
      <w:sz w:val="21"/>
      <w:szCs w:val="24"/>
      <w:u w:val="none"/>
      <w:shd w:fill="auto" w:val="clear"/>
      <w:vertAlign w:val="baseline"/>
      <w:em w:val="none"/>
      <w:lang w:val="ru-RU" w:eastAsia="ru-RU" w:bidi="ar-SA"/>
    </w:rPr>
  </w:style>
  <w:style w:type="paragraph" w:styleId="Style25">
    <w:name w:val="Body Text"/>
    <w:basedOn w:val="Style24"/>
    <w:pPr>
      <w:suppressAutoHyphens w:val="true"/>
      <w:spacing w:before="0" w:after="120"/>
      <w:textAlignment w:val="auto"/>
    </w:pPr>
    <w:rPr>
      <w:rFonts w:eastAsia="Arial Unicode MS" w:cs="Times New Roman"/>
      <w:sz w:val="20"/>
    </w:rPr>
  </w:style>
  <w:style w:type="paragraph" w:styleId="Style26">
    <w:name w:val="Заголовок"/>
    <w:basedOn w:val="Normal"/>
    <w:next w:val="Style25"/>
    <w:qFormat/>
    <w:pPr>
      <w:keepNext w:val="true"/>
      <w:suppressAutoHyphens w:val="true"/>
      <w:spacing w:before="240" w:after="120"/>
    </w:pPr>
    <w:rPr>
      <w:rFonts w:eastAsia="MS Mincho"/>
      <w:sz w:val="28"/>
      <w:szCs w:val="28"/>
    </w:rPr>
  </w:style>
  <w:style w:type="paragraph" w:styleId="Style27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8">
    <w:name w:val="Subtitle"/>
    <w:basedOn w:val="Style27"/>
    <w:next w:val="Style25"/>
    <w:qFormat/>
    <w:pPr>
      <w:suppressAutoHyphens w:val="true"/>
      <w:jc w:val="center"/>
    </w:pPr>
    <w:rPr/>
  </w:style>
  <w:style w:type="paragraph" w:styleId="Style29">
    <w:name w:val="List"/>
    <w:basedOn w:val="Style25"/>
    <w:pPr>
      <w:suppressAutoHyphens w:val="true"/>
    </w:pPr>
    <w:rPr/>
  </w:style>
  <w:style w:type="paragraph" w:styleId="Style30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pPr>
      <w:suppressLineNumbers/>
      <w:tabs>
        <w:tab w:val="clear" w:pos="709"/>
        <w:tab w:val="center" w:pos="5102" w:leader="none"/>
        <w:tab w:val="right" w:pos="10204" w:leader="none"/>
      </w:tabs>
      <w:suppressAutoHyphens w:val="true"/>
    </w:pPr>
    <w:rPr/>
  </w:style>
  <w:style w:type="paragraph" w:styleId="Style32">
    <w:name w:val="Footer"/>
    <w:basedOn w:val="Normal"/>
    <w:pPr>
      <w:suppressLineNumbers/>
      <w:tabs>
        <w:tab w:val="clear" w:pos="709"/>
        <w:tab w:val="center" w:pos="5102" w:leader="none"/>
        <w:tab w:val="right" w:pos="10205" w:leader="none"/>
      </w:tabs>
      <w:suppressAutoHyphens w:val="true"/>
    </w:pPr>
    <w:rPr/>
  </w:style>
  <w:style w:type="paragraph" w:styleId="Style33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34">
    <w:name w:val="Заголовок таблицы"/>
    <w:basedOn w:val="Style33"/>
    <w:qFormat/>
    <w:pPr>
      <w:suppressAutoHyphens w:val="true"/>
      <w:jc w:val="center"/>
    </w:pPr>
    <w:rPr>
      <w:b/>
      <w:bCs/>
    </w:rPr>
  </w:style>
  <w:style w:type="paragraph" w:styleId="Style35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Style36">
    <w:name w:val="Текст"/>
    <w:basedOn w:val="Normal"/>
    <w:qFormat/>
    <w:pPr>
      <w:suppressAutoHyphens w:val="true"/>
    </w:pPr>
    <w:rPr>
      <w:rFonts w:ascii="Courier New" w:hAnsi="Courier New"/>
    </w:rPr>
  </w:style>
  <w:style w:type="paragraph" w:styleId="Style37">
    <w:name w:val="Содержимое врезки"/>
    <w:basedOn w:val="Style25"/>
    <w:qFormat/>
    <w:pPr>
      <w:suppressAutoHyphens w:val="true"/>
    </w:pPr>
    <w:rPr/>
  </w:style>
  <w:style w:type="paragraph" w:styleId="Style38">
    <w:name w:val="Указатель"/>
    <w:basedOn w:val="Normal"/>
    <w:qFormat/>
    <w:pPr>
      <w:suppressLineNumbers/>
      <w:suppressAutoHyphens w:val="true"/>
    </w:pPr>
    <w:rPr/>
  </w:style>
  <w:style w:type="paragraph" w:styleId="Style39">
    <w:name w:val="Заголовок документа"/>
    <w:basedOn w:val="Normal"/>
    <w:qFormat/>
    <w:pPr>
      <w:suppressAutoHyphens w:val="true"/>
      <w:jc w:val="center"/>
    </w:pPr>
    <w:rPr>
      <w:b/>
    </w:rPr>
  </w:style>
  <w:style w:type="paragraph" w:styleId="Style40">
    <w:name w:val="Абзац с отступом"/>
    <w:basedOn w:val="Normal"/>
    <w:qFormat/>
    <w:pPr>
      <w:suppressAutoHyphens w:val="true"/>
      <w:ind w:firstLine="709"/>
      <w:jc w:val="both"/>
    </w:pPr>
    <w:rPr>
      <w:sz w:val="24"/>
    </w:rPr>
  </w:style>
  <w:style w:type="paragraph" w:styleId="Style41">
    <w:name w:val="Body Text Indent"/>
    <w:basedOn w:val="Style25"/>
    <w:pPr>
      <w:tabs>
        <w:tab w:val="clear" w:pos="709"/>
      </w:tabs>
      <w:suppressAutoHyphens w:val="true"/>
      <w:spacing w:before="0" w:after="0"/>
      <w:ind w:left="283" w:hanging="0"/>
    </w:pPr>
    <w:rPr/>
  </w:style>
  <w:style w:type="paragraph" w:styleId="Style42">
    <w:name w:val="Текст выноски"/>
    <w:basedOn w:val="Style24"/>
    <w:qFormat/>
    <w:pPr>
      <w:suppressAutoHyphens w:val="true"/>
    </w:pPr>
    <w:rPr>
      <w:rFonts w:ascii="Segoe UI" w:hAnsi="Segoe UI" w:cs="Segoe UI"/>
      <w:sz w:val="18"/>
      <w:szCs w:val="18"/>
    </w:rPr>
  </w:style>
  <w:style w:type="paragraph" w:styleId="E">
    <w:name w:val="E"/>
    <w:basedOn w:val="Normal"/>
    <w:next w:val="Style25"/>
    <w:qFormat/>
    <w:pPr>
      <w:keepNext w:val="true"/>
      <w:suppressAutoHyphens w:val="true"/>
      <w:spacing w:before="240" w:after="120"/>
    </w:pPr>
    <w:rPr>
      <w:sz w:val="28"/>
      <w:szCs w:val="28"/>
    </w:rPr>
  </w:style>
  <w:style w:type="paragraph" w:styleId="Style43">
    <w:name w:val="Абзац списка"/>
    <w:basedOn w:val="Style24"/>
    <w:qFormat/>
    <w:pPr>
      <w:tabs>
        <w:tab w:val="clear" w:pos="709"/>
      </w:tabs>
      <w:suppressAutoHyphens w:val="false"/>
      <w:autoSpaceDE w:val="false"/>
      <w:spacing w:lineRule="auto" w:line="276" w:before="40" w:after="200"/>
      <w:ind w:left="720" w:hanging="709"/>
      <w:textAlignment w:val="auto"/>
    </w:pPr>
    <w:rPr>
      <w:rFonts w:eastAsia="Calibri" w:cs="Times New Roman"/>
      <w:kern w:val="0"/>
      <w:sz w:val="22"/>
      <w:szCs w:val="22"/>
    </w:rPr>
  </w:style>
  <w:style w:type="paragraph" w:styleId="21">
    <w:name w:val="Основной текст (2)"/>
    <w:basedOn w:val="Style24"/>
    <w:qFormat/>
    <w:pPr>
      <w:widowControl/>
      <w:shd w:fill="FFFFFF" w:val="clear"/>
      <w:suppressAutoHyphens w:val="false"/>
      <w:spacing w:lineRule="exact" w:line="331" w:before="300" w:after="0"/>
      <w:ind w:firstLine="720"/>
      <w:jc w:val="both"/>
      <w:textAlignment w:val="auto"/>
    </w:pPr>
    <w:rPr>
      <w:b/>
      <w:bCs/>
      <w:sz w:val="27"/>
      <w:szCs w:val="27"/>
    </w:rPr>
  </w:style>
  <w:style w:type="paragraph" w:styleId="11">
    <w:name w:val="Заголовок №1"/>
    <w:basedOn w:val="Style24"/>
    <w:qFormat/>
    <w:pPr>
      <w:widowControl/>
      <w:numPr>
        <w:ilvl w:val="0"/>
        <w:numId w:val="1"/>
      </w:numPr>
      <w:shd w:fill="FFFFFF" w:val="clear"/>
      <w:suppressAutoHyphens w:val="false"/>
      <w:spacing w:lineRule="exact" w:line="317" w:before="180" w:after="0"/>
      <w:ind w:firstLine="720"/>
      <w:jc w:val="both"/>
      <w:textAlignment w:val="auto"/>
      <w:outlineLvl w:val="0"/>
    </w:pPr>
    <w:rPr>
      <w:b/>
      <w:bCs/>
      <w:sz w:val="27"/>
      <w:szCs w:val="27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auto"/>
    </w:pPr>
    <w:rPr>
      <w:rFonts w:eastAsia="Times New Roman" w:cs="Arial"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ru-RU" w:bidi="ar-SA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auto"/>
    </w:pPr>
    <w:rPr>
      <w:rFonts w:ascii="Times New Roman" w:hAnsi="Times New Roman" w:cs="Times New Roman" w:eastAsia="Lucida Sans Unicod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ru-RU" w:bidi="ar-SA"/>
    </w:rPr>
  </w:style>
  <w:style w:type="paragraph" w:styleId="Style44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eastAsia="en-US" w:val="ru-RU" w:bidi="ar-SA"/>
    </w:rPr>
  </w:style>
  <w:style w:type="paragraph" w:styleId="111">
    <w:name w:val="Заголовок 11"/>
    <w:basedOn w:val="Style24"/>
    <w:qFormat/>
    <w:pPr>
      <w:numPr>
        <w:ilvl w:val="1"/>
        <w:numId w:val="1"/>
      </w:numPr>
      <w:tabs>
        <w:tab w:val="clear" w:pos="709"/>
      </w:tabs>
      <w:suppressAutoHyphens w:val="false"/>
      <w:autoSpaceDE w:val="false"/>
      <w:ind w:left="850" w:hanging="0"/>
      <w:textAlignment w:val="auto"/>
      <w:outlineLvl w:val="1"/>
    </w:pPr>
    <w:rPr>
      <w:rFonts w:eastAsia="Arial" w:cs="Arial"/>
      <w:b/>
      <w:bCs/>
      <w:kern w:val="0"/>
      <w:sz w:val="24"/>
      <w:lang w:eastAsia="en-US"/>
    </w:rPr>
  </w:style>
  <w:style w:type="paragraph" w:styleId="211">
    <w:name w:val="Заголовок 21"/>
    <w:basedOn w:val="Style24"/>
    <w:qFormat/>
    <w:pPr>
      <w:numPr>
        <w:ilvl w:val="2"/>
        <w:numId w:val="1"/>
      </w:numPr>
      <w:tabs>
        <w:tab w:val="clear" w:pos="709"/>
      </w:tabs>
      <w:suppressAutoHyphens w:val="false"/>
      <w:autoSpaceDE w:val="false"/>
      <w:spacing w:lineRule="exact" w:line="265"/>
      <w:ind w:left="850" w:hanging="0"/>
      <w:textAlignment w:val="auto"/>
      <w:outlineLvl w:val="2"/>
    </w:pPr>
    <w:rPr>
      <w:rFonts w:eastAsia="Arial" w:cs="Arial"/>
      <w:b/>
      <w:bCs/>
      <w:i/>
      <w:iCs/>
      <w:kern w:val="0"/>
      <w:sz w:val="24"/>
      <w:lang w:eastAsia="en-US"/>
    </w:rPr>
  </w:style>
  <w:style w:type="paragraph" w:styleId="TableParagraph">
    <w:name w:val="Table Paragraph"/>
    <w:basedOn w:val="Style24"/>
    <w:qFormat/>
    <w:pPr>
      <w:suppressAutoHyphens w:val="false"/>
      <w:autoSpaceDE w:val="false"/>
      <w:textAlignment w:val="auto"/>
    </w:pPr>
    <w:rPr>
      <w:rFonts w:ascii="Microsoft Sans Serif" w:hAnsi="Microsoft Sans Serif" w:eastAsia="Microsoft Sans Serif" w:cs="Microsoft Sans Serif"/>
      <w:kern w:val="0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LibreOffice/7.5.5.2$Windows_X86_64 LibreOffice_project/ca8fe7424262805f223b9a2334bc7181abbcbf5e</Application>
  <AppVersion>15.0000</AppVersion>
  <Pages>1</Pages>
  <Words>224</Words>
  <Characters>1281</Characters>
  <CharactersWithSpaces>1502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2025-03-01T07:25:00Z</dcterms:created>
  <dc:creator>Пользователь</dc:creator>
  <dc:description/>
  <dc:language>ru-RU</dc:language>
  <cp:lastModifiedBy>Елена Саможена</cp:lastModifiedBy>
  <cp:lastPrinted>2020-12-01T04:53:00Z</cp:lastPrinted>
  <dcterms:modified xsi:type="dcterms:W3CDTF">2025-03-01T07:25:00Z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