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25" w:rsidRDefault="007F5D3D" w:rsidP="00932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Деструктивное поведение – </w:t>
      </w:r>
      <w:r w:rsidR="00071125">
        <w:rPr>
          <w:rFonts w:ascii="Arial" w:hAnsi="Arial" w:cs="Arial"/>
          <w:sz w:val="24"/>
          <w:szCs w:val="24"/>
        </w:rPr>
        <w:t xml:space="preserve">это действия (словесные или практические), направленные на разрушение внешних и внутренних структур; стремление нарушить свою внутреннюю гармонию, нанести вред себе или окружающим. </w:t>
      </w:r>
    </w:p>
    <w:p w:rsidR="0072046C" w:rsidRDefault="0072046C" w:rsidP="004B00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046C" w:rsidRDefault="00071125" w:rsidP="0072046C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95600" cy="1671227"/>
            <wp:effectExtent l="0" t="0" r="0" b="0"/>
            <wp:docPr id="7" name="Рисунок 7" descr="C:\Users\5324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30" cy="167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2A" w:rsidRDefault="003F0E2A" w:rsidP="004B00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1125" w:rsidRDefault="00071125" w:rsidP="00932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Проявления у несовершеннолетнего деструктивного поведения могут стать источником повышенной опасности</w:t>
      </w:r>
      <w:r w:rsidR="00A34BB9">
        <w:rPr>
          <w:rFonts w:ascii="Arial" w:hAnsi="Arial" w:cs="Arial"/>
          <w:sz w:val="24"/>
          <w:szCs w:val="24"/>
        </w:rPr>
        <w:t xml:space="preserve"> как для него самого, так и для его близких, окружающих, общества в целом</w:t>
      </w:r>
      <w:r>
        <w:rPr>
          <w:rFonts w:ascii="Arial" w:hAnsi="Arial" w:cs="Arial"/>
          <w:sz w:val="24"/>
          <w:szCs w:val="24"/>
        </w:rPr>
        <w:t xml:space="preserve">. Игнорирование или несвоевременное выявление взрослыми признаков деструктивного поведения у ребенка нередко приводит к причинению им физического вреда самому себе, окружающим, суицидальным поступкам, появлению зависимостей. </w:t>
      </w:r>
    </w:p>
    <w:p w:rsidR="00071125" w:rsidRDefault="00071125" w:rsidP="000711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1125" w:rsidRDefault="00071125" w:rsidP="00071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Проявления деструктивного поведения по отношению к окружающим и внешней среде:</w:t>
      </w:r>
    </w:p>
    <w:p w:rsidR="00071125" w:rsidRDefault="00071125" w:rsidP="00071125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намеренное нарушение социальных отношений (революции, протесты);</w:t>
      </w:r>
    </w:p>
    <w:p w:rsidR="00071125" w:rsidRDefault="00071125" w:rsidP="00071125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причинение физического ущерба</w:t>
      </w:r>
      <w:r w:rsidR="00A34BB9">
        <w:rPr>
          <w:rFonts w:ascii="Arial" w:hAnsi="Arial" w:cs="Arial"/>
          <w:sz w:val="24"/>
          <w:szCs w:val="24"/>
        </w:rPr>
        <w:t xml:space="preserve"> (побои, драки, убийство)</w:t>
      </w:r>
      <w:r>
        <w:rPr>
          <w:rFonts w:ascii="Arial" w:hAnsi="Arial" w:cs="Arial"/>
          <w:sz w:val="24"/>
          <w:szCs w:val="24"/>
        </w:rPr>
        <w:t>;</w:t>
      </w:r>
    </w:p>
    <w:p w:rsidR="00071125" w:rsidRDefault="00071125" w:rsidP="00071125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моральное унижение других людей, провоцирование конфликтов, участие в травле (</w:t>
      </w:r>
      <w:proofErr w:type="spellStart"/>
      <w:r>
        <w:rPr>
          <w:rFonts w:ascii="Arial" w:hAnsi="Arial" w:cs="Arial"/>
          <w:sz w:val="24"/>
          <w:szCs w:val="24"/>
        </w:rPr>
        <w:t>буллинг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071125" w:rsidRDefault="00071125" w:rsidP="00071125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сквернословие;</w:t>
      </w:r>
    </w:p>
    <w:p w:rsidR="00071125" w:rsidRDefault="00071125" w:rsidP="00071125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экоцид (нанесение вреда объектам природы);</w:t>
      </w:r>
    </w:p>
    <w:p w:rsidR="00071125" w:rsidRDefault="00071125" w:rsidP="00071125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вандализм (разрушение памятников архитектуры);</w:t>
      </w:r>
    </w:p>
    <w:p w:rsidR="00071125" w:rsidRDefault="00071125" w:rsidP="00071125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жестокость к животным.</w:t>
      </w:r>
      <w:r w:rsidRPr="00E7287B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071125" w:rsidRPr="00071125" w:rsidRDefault="00071125" w:rsidP="00071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125" w:rsidRDefault="00071125" w:rsidP="00071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Проявления деструктивного поведения по отношению к себе:</w:t>
      </w:r>
    </w:p>
    <w:p w:rsidR="00071125" w:rsidRDefault="00071125" w:rsidP="00071125">
      <w:pPr>
        <w:pStyle w:val="a6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действия с риском для жизни и (или) здоровья;</w:t>
      </w:r>
    </w:p>
    <w:p w:rsidR="00071125" w:rsidRDefault="00071125" w:rsidP="00071125">
      <w:pPr>
        <w:pStyle w:val="a6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суицидальное поведение, суицид;</w:t>
      </w:r>
    </w:p>
    <w:p w:rsidR="00071125" w:rsidRDefault="00071125" w:rsidP="00071125">
      <w:pPr>
        <w:pStyle w:val="a6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чрезмерное видоизменение собственного тела (татуировки, </w:t>
      </w:r>
      <w:proofErr w:type="spellStart"/>
      <w:r>
        <w:rPr>
          <w:rFonts w:ascii="Arial" w:hAnsi="Arial" w:cs="Arial"/>
          <w:sz w:val="24"/>
          <w:szCs w:val="24"/>
        </w:rPr>
        <w:t>шрамирование</w:t>
      </w:r>
      <w:proofErr w:type="spellEnd"/>
      <w:r>
        <w:rPr>
          <w:rFonts w:ascii="Arial" w:hAnsi="Arial" w:cs="Arial"/>
          <w:sz w:val="24"/>
          <w:szCs w:val="24"/>
        </w:rPr>
        <w:t>, пирсинг);</w:t>
      </w:r>
    </w:p>
    <w:p w:rsidR="00071125" w:rsidRDefault="00071125" w:rsidP="00071125">
      <w:pPr>
        <w:pStyle w:val="a6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употребление алкоголя, наркотиков, </w:t>
      </w:r>
      <w:proofErr w:type="spellStart"/>
      <w:r>
        <w:rPr>
          <w:rFonts w:ascii="Arial" w:hAnsi="Arial" w:cs="Arial"/>
          <w:sz w:val="24"/>
          <w:szCs w:val="24"/>
        </w:rPr>
        <w:t>психоактивных</w:t>
      </w:r>
      <w:proofErr w:type="spellEnd"/>
      <w:r>
        <w:rPr>
          <w:rFonts w:ascii="Arial" w:hAnsi="Arial" w:cs="Arial"/>
          <w:sz w:val="24"/>
          <w:szCs w:val="24"/>
        </w:rPr>
        <w:t xml:space="preserve"> веществ;</w:t>
      </w:r>
    </w:p>
    <w:p w:rsidR="00071125" w:rsidRDefault="00071125" w:rsidP="00071125">
      <w:pPr>
        <w:pStyle w:val="a6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интернет-зависимость, патологическая страсть к азартным играм.</w:t>
      </w:r>
    </w:p>
    <w:p w:rsidR="00071125" w:rsidRPr="00071125" w:rsidRDefault="00071125" w:rsidP="00071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125" w:rsidRDefault="00071125" w:rsidP="00071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Какие признаки деструктивного п</w:t>
      </w:r>
      <w:r w:rsidR="00193494">
        <w:rPr>
          <w:rFonts w:ascii="Arial" w:hAnsi="Arial" w:cs="Arial"/>
          <w:b/>
          <w:sz w:val="24"/>
          <w:szCs w:val="24"/>
        </w:rPr>
        <w:t>оведения должны вас насторожить.</w:t>
      </w:r>
    </w:p>
    <w:p w:rsidR="00193494" w:rsidRDefault="00193494" w:rsidP="009326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Деструктивное поведение связано с комплексом сочетающихся психологических, поведенческих и внешних факторов риска. Наличие одного или нескольких из приведенных ниже признаков может быть временным проявлением, случайностью, но </w:t>
      </w:r>
      <w:r w:rsidRPr="00982381">
        <w:rPr>
          <w:rFonts w:ascii="Arial" w:hAnsi="Arial" w:cs="Arial"/>
          <w:sz w:val="24"/>
          <w:szCs w:val="24"/>
        </w:rPr>
        <w:t>должно привлечь внимание родителей.</w:t>
      </w:r>
    </w:p>
    <w:p w:rsidR="00A34BB9" w:rsidRDefault="00A34BB9" w:rsidP="00193494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193494" w:rsidRPr="00193494" w:rsidRDefault="00193494" w:rsidP="009326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Психологическ</w:t>
      </w:r>
      <w:r w:rsidR="00A34BB9">
        <w:rPr>
          <w:rFonts w:ascii="Arial" w:hAnsi="Arial" w:cs="Arial"/>
          <w:b/>
          <w:sz w:val="24"/>
          <w:szCs w:val="24"/>
        </w:rPr>
        <w:t>ие признаки:</w:t>
      </w:r>
    </w:p>
    <w:p w:rsidR="00071125" w:rsidRDefault="00071125" w:rsidP="00071125">
      <w:pPr>
        <w:pStyle w:val="a6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повышенная возбудимость</w:t>
      </w:r>
      <w:r w:rsidR="00A34BB9">
        <w:rPr>
          <w:rFonts w:ascii="Arial" w:hAnsi="Arial" w:cs="Arial"/>
          <w:sz w:val="24"/>
          <w:szCs w:val="24"/>
        </w:rPr>
        <w:t xml:space="preserve"> (смех/плачь без повода, агрессивные реакции на мелкие замечания, шутки; преувеличенность и несоответствие эмоциональной реакции)</w:t>
      </w:r>
      <w:r w:rsidR="00247BC3">
        <w:rPr>
          <w:rFonts w:ascii="Arial" w:hAnsi="Arial" w:cs="Arial"/>
          <w:sz w:val="24"/>
          <w:szCs w:val="24"/>
        </w:rPr>
        <w:t>, тревожность, перерастающая в грубость, откровенную агрессию</w:t>
      </w:r>
      <w:r>
        <w:rPr>
          <w:rFonts w:ascii="Arial" w:hAnsi="Arial" w:cs="Arial"/>
          <w:sz w:val="24"/>
          <w:szCs w:val="24"/>
        </w:rPr>
        <w:t>;</w:t>
      </w:r>
    </w:p>
    <w:p w:rsidR="00071125" w:rsidRDefault="00071125" w:rsidP="00071125">
      <w:pPr>
        <w:pStyle w:val="a6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12619">
        <w:rPr>
          <w:rFonts w:ascii="Arial" w:hAnsi="Arial" w:cs="Arial"/>
          <w:sz w:val="24"/>
          <w:szCs w:val="24"/>
        </w:rPr>
        <w:t xml:space="preserve">зацикленность на негативных эмоциях, </w:t>
      </w:r>
      <w:r>
        <w:rPr>
          <w:rFonts w:ascii="Arial" w:hAnsi="Arial" w:cs="Arial"/>
          <w:sz w:val="24"/>
          <w:szCs w:val="24"/>
        </w:rPr>
        <w:t>склонность к депрессиям;</w:t>
      </w:r>
    </w:p>
    <w:p w:rsidR="00071125" w:rsidRDefault="00071125" w:rsidP="00071125">
      <w:pPr>
        <w:pStyle w:val="a6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утрата прежнего эмоционального контакта с близкими людьми;</w:t>
      </w:r>
    </w:p>
    <w:p w:rsidR="00071125" w:rsidRDefault="00071125" w:rsidP="00071125">
      <w:pPr>
        <w:pStyle w:val="a6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проявление навязчивых движений;</w:t>
      </w:r>
    </w:p>
    <w:p w:rsidR="00071125" w:rsidRDefault="00071125" w:rsidP="00071125">
      <w:pPr>
        <w:pStyle w:val="a6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избегание зрительного контакта</w:t>
      </w:r>
      <w:r w:rsidR="00A34BB9">
        <w:rPr>
          <w:rFonts w:ascii="Arial" w:hAnsi="Arial" w:cs="Arial"/>
          <w:sz w:val="24"/>
          <w:szCs w:val="24"/>
        </w:rPr>
        <w:t xml:space="preserve"> (ребенок отводит глаза, предпочитает смотреть вниз, себе под ноги)</w:t>
      </w:r>
      <w:r>
        <w:rPr>
          <w:rFonts w:ascii="Arial" w:hAnsi="Arial" w:cs="Arial"/>
          <w:sz w:val="24"/>
          <w:szCs w:val="24"/>
        </w:rPr>
        <w:t>;</w:t>
      </w:r>
    </w:p>
    <w:p w:rsidR="00071125" w:rsidRDefault="00071125" w:rsidP="00071125">
      <w:pPr>
        <w:pStyle w:val="a6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неспо</w:t>
      </w:r>
      <w:r w:rsidR="00E60937">
        <w:rPr>
          <w:rFonts w:ascii="Arial" w:hAnsi="Arial" w:cs="Arial"/>
          <w:sz w:val="24"/>
          <w:szCs w:val="24"/>
        </w:rPr>
        <w:t>собность сопереживать</w:t>
      </w:r>
      <w:r w:rsidR="00A34BB9">
        <w:rPr>
          <w:rFonts w:ascii="Arial" w:hAnsi="Arial" w:cs="Arial"/>
          <w:sz w:val="24"/>
          <w:szCs w:val="24"/>
        </w:rPr>
        <w:t>, сочувствовать другим людям</w:t>
      </w:r>
      <w:r w:rsidR="00E60937">
        <w:rPr>
          <w:rFonts w:ascii="Arial" w:hAnsi="Arial" w:cs="Arial"/>
          <w:sz w:val="24"/>
          <w:szCs w:val="24"/>
        </w:rPr>
        <w:t>;</w:t>
      </w:r>
    </w:p>
    <w:p w:rsidR="00E60937" w:rsidRDefault="00E60937" w:rsidP="00E60937">
      <w:pPr>
        <w:pStyle w:val="a6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нелюдимость, отчужденность</w:t>
      </w:r>
      <w:r w:rsidR="00512619">
        <w:rPr>
          <w:rFonts w:ascii="Arial" w:hAnsi="Arial" w:cs="Arial"/>
          <w:sz w:val="24"/>
          <w:szCs w:val="24"/>
        </w:rPr>
        <w:t xml:space="preserve"> в школьной среде, в семейно-бытовых взаимоотношениях, отсутствие друзей, низкие навыки общения</w:t>
      </w:r>
      <w:r>
        <w:rPr>
          <w:rFonts w:ascii="Arial" w:hAnsi="Arial" w:cs="Arial"/>
          <w:sz w:val="24"/>
          <w:szCs w:val="24"/>
        </w:rPr>
        <w:t>.</w:t>
      </w:r>
    </w:p>
    <w:p w:rsidR="00A34BB9" w:rsidRDefault="00A34BB9" w:rsidP="00A34BB9">
      <w:pPr>
        <w:pStyle w:val="a6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34BB9" w:rsidRPr="00A34BB9" w:rsidRDefault="00A34BB9" w:rsidP="00A34BB9">
      <w:pPr>
        <w:spacing w:after="0" w:line="240" w:lineRule="auto"/>
        <w:ind w:right="-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2F472D7" wp14:editId="06E69640">
            <wp:extent cx="2933700" cy="1704975"/>
            <wp:effectExtent l="0" t="0" r="0" b="0"/>
            <wp:docPr id="10" name="Рисунок 10" descr="C:\Users\5324\Desktop\o-SAD-TEEN-GIRL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4\Desktop\o-SAD-TEEN-GIRL-face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37" w:rsidRDefault="00E60937" w:rsidP="00E60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937" w:rsidRDefault="00E60937" w:rsidP="00E609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Изменения во внешнем виде:</w:t>
      </w:r>
    </w:p>
    <w:p w:rsidR="00E60937" w:rsidRDefault="00E60937" w:rsidP="00E60937">
      <w:pPr>
        <w:pStyle w:val="a6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использование деструктивной символики во внешнем виде (одежда с агрессивными надписями и изображениями, смена обуви на «</w:t>
      </w:r>
      <w:proofErr w:type="gramStart"/>
      <w:r>
        <w:rPr>
          <w:rFonts w:ascii="Arial" w:hAnsi="Arial" w:cs="Arial"/>
          <w:sz w:val="24"/>
          <w:szCs w:val="24"/>
        </w:rPr>
        <w:t>грубую</w:t>
      </w:r>
      <w:proofErr w:type="gramEnd"/>
      <w:r>
        <w:rPr>
          <w:rFonts w:ascii="Arial" w:hAnsi="Arial" w:cs="Arial"/>
          <w:sz w:val="24"/>
          <w:szCs w:val="24"/>
        </w:rPr>
        <w:t>», военизированную);</w:t>
      </w:r>
    </w:p>
    <w:p w:rsidR="00E60937" w:rsidRDefault="00E60937" w:rsidP="00E60937">
      <w:pPr>
        <w:pStyle w:val="a6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наличие (появление) синяков, ран, царапин на теле или голове;</w:t>
      </w:r>
    </w:p>
    <w:p w:rsidR="00E60937" w:rsidRDefault="00E60937" w:rsidP="00E60937">
      <w:pPr>
        <w:pStyle w:val="a6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нежелание следить за своим внешним видом;</w:t>
      </w:r>
    </w:p>
    <w:p w:rsidR="00E60937" w:rsidRDefault="00E60937" w:rsidP="00E60937">
      <w:pPr>
        <w:pStyle w:val="a6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появление у н</w:t>
      </w:r>
      <w:r w:rsidR="00A34BB9">
        <w:rPr>
          <w:rFonts w:ascii="Arial" w:hAnsi="Arial" w:cs="Arial"/>
          <w:sz w:val="24"/>
          <w:szCs w:val="24"/>
        </w:rPr>
        <w:t>есовершеннолетнего дорогостоящей обуви, одежды, других</w:t>
      </w:r>
      <w:r>
        <w:rPr>
          <w:rFonts w:ascii="Arial" w:hAnsi="Arial" w:cs="Arial"/>
          <w:sz w:val="24"/>
          <w:szCs w:val="24"/>
        </w:rPr>
        <w:t xml:space="preserve"> вещей, собственных денежных средств, </w:t>
      </w:r>
      <w:r>
        <w:rPr>
          <w:rFonts w:ascii="Arial" w:hAnsi="Arial" w:cs="Arial"/>
          <w:sz w:val="24"/>
          <w:szCs w:val="24"/>
        </w:rPr>
        <w:lastRenderedPageBreak/>
        <w:t xml:space="preserve">источник получения которых он не может объяснить. </w:t>
      </w:r>
    </w:p>
    <w:p w:rsidR="00071125" w:rsidRPr="00071125" w:rsidRDefault="00071125" w:rsidP="00071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125" w:rsidRDefault="00E60937" w:rsidP="00E6093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Изменения в поведении:</w:t>
      </w:r>
    </w:p>
    <w:p w:rsidR="00E60937" w:rsidRDefault="00E60937" w:rsidP="00E60937">
      <w:pPr>
        <w:pStyle w:val="a6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конфликтное поведение</w:t>
      </w:r>
      <w:r w:rsidR="00A34BB9">
        <w:rPr>
          <w:rFonts w:ascii="Arial" w:hAnsi="Arial" w:cs="Arial"/>
          <w:sz w:val="24"/>
          <w:szCs w:val="24"/>
        </w:rPr>
        <w:t xml:space="preserve"> (частые конфликты с учителями и сверстниками, участие в травле (</w:t>
      </w:r>
      <w:proofErr w:type="spellStart"/>
      <w:r w:rsidR="00A34BB9">
        <w:rPr>
          <w:rFonts w:ascii="Arial" w:hAnsi="Arial" w:cs="Arial"/>
          <w:sz w:val="24"/>
          <w:szCs w:val="24"/>
        </w:rPr>
        <w:t>булинге</w:t>
      </w:r>
      <w:proofErr w:type="spellEnd"/>
      <w:r w:rsidR="00A34B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A34BB9" w:rsidRPr="00A34BB9" w:rsidRDefault="00A34BB9" w:rsidP="00A34BB9">
      <w:pPr>
        <w:pStyle w:val="a6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проявление интереса к неприятным зрелищам, просмотр фильмов со сценами насилия, суицида</w:t>
      </w:r>
      <w:r w:rsidR="00E60937">
        <w:rPr>
          <w:rFonts w:ascii="Arial" w:hAnsi="Arial" w:cs="Arial"/>
          <w:sz w:val="24"/>
          <w:szCs w:val="24"/>
        </w:rPr>
        <w:t>;</w:t>
      </w:r>
    </w:p>
    <w:p w:rsidR="00512619" w:rsidRDefault="00512619" w:rsidP="00E60937">
      <w:pPr>
        <w:pStyle w:val="a6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участие в неформальных асоциальных группах</w:t>
      </w:r>
      <w:r w:rsidR="00923466">
        <w:rPr>
          <w:rFonts w:ascii="Arial" w:hAnsi="Arial" w:cs="Arial"/>
          <w:sz w:val="24"/>
          <w:szCs w:val="24"/>
        </w:rPr>
        <w:t xml:space="preserve"> (безнадзорные подростки, склонные к противоправному поведению)</w:t>
      </w:r>
      <w:r>
        <w:rPr>
          <w:rFonts w:ascii="Arial" w:hAnsi="Arial" w:cs="Arial"/>
          <w:sz w:val="24"/>
          <w:szCs w:val="24"/>
        </w:rPr>
        <w:t>;</w:t>
      </w:r>
    </w:p>
    <w:p w:rsidR="00E60937" w:rsidRDefault="00E60937" w:rsidP="00E60937">
      <w:pPr>
        <w:pStyle w:val="a6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трансляция </w:t>
      </w:r>
      <w:proofErr w:type="gramStart"/>
      <w:r>
        <w:rPr>
          <w:rFonts w:ascii="Arial" w:hAnsi="Arial" w:cs="Arial"/>
          <w:sz w:val="24"/>
          <w:szCs w:val="24"/>
        </w:rPr>
        <w:t>деструктивного</w:t>
      </w:r>
      <w:proofErr w:type="gramEnd"/>
      <w:r>
        <w:rPr>
          <w:rFonts w:ascii="Arial" w:hAnsi="Arial" w:cs="Arial"/>
          <w:sz w:val="24"/>
          <w:szCs w:val="24"/>
        </w:rPr>
        <w:t xml:space="preserve"> контента в социальных сетях;</w:t>
      </w:r>
    </w:p>
    <w:p w:rsidR="00E60937" w:rsidRDefault="00E60937" w:rsidP="00E60937">
      <w:pPr>
        <w:pStyle w:val="a6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пассивный протест (уход из дома</w:t>
      </w:r>
      <w:r w:rsidR="00923466">
        <w:rPr>
          <w:rFonts w:ascii="Arial" w:hAnsi="Arial" w:cs="Arial"/>
          <w:sz w:val="24"/>
          <w:szCs w:val="24"/>
        </w:rPr>
        <w:t>, бродяжничество, отказ от приемов пищи, отказ от речевого общения</w:t>
      </w:r>
      <w:r>
        <w:rPr>
          <w:rFonts w:ascii="Arial" w:hAnsi="Arial" w:cs="Arial"/>
          <w:sz w:val="24"/>
          <w:szCs w:val="24"/>
        </w:rPr>
        <w:t>);</w:t>
      </w:r>
    </w:p>
    <w:p w:rsidR="00E60937" w:rsidRDefault="00E60937" w:rsidP="00E60937">
      <w:pPr>
        <w:pStyle w:val="a6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жестокое обращение с животными, со сверстниками</w:t>
      </w:r>
      <w:r w:rsidR="00923466">
        <w:rPr>
          <w:rFonts w:ascii="Arial" w:hAnsi="Arial" w:cs="Arial"/>
          <w:sz w:val="24"/>
          <w:szCs w:val="24"/>
        </w:rPr>
        <w:t>, другими людьми</w:t>
      </w:r>
      <w:r>
        <w:rPr>
          <w:rFonts w:ascii="Arial" w:hAnsi="Arial" w:cs="Arial"/>
          <w:sz w:val="24"/>
          <w:szCs w:val="24"/>
        </w:rPr>
        <w:t>;</w:t>
      </w:r>
    </w:p>
    <w:p w:rsidR="00923466" w:rsidRDefault="00923466" w:rsidP="00E60937">
      <w:pPr>
        <w:pStyle w:val="a6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коллекционирование оружия (чаще всего – ножей);</w:t>
      </w:r>
    </w:p>
    <w:p w:rsidR="00E60937" w:rsidRDefault="00E60937" w:rsidP="00E60937">
      <w:pPr>
        <w:pStyle w:val="a6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увлечение компьютерными играми, содержащими сцены насилия и жестокости;</w:t>
      </w:r>
    </w:p>
    <w:p w:rsidR="00E60937" w:rsidRDefault="00E60937" w:rsidP="00E60937">
      <w:pPr>
        <w:pStyle w:val="a6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резкие изменения в по</w:t>
      </w:r>
      <w:r w:rsidR="0051261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едении (отказ от обучения, пропуски школьных занятий</w:t>
      </w:r>
      <w:r w:rsidR="00512619">
        <w:rPr>
          <w:rFonts w:ascii="Arial" w:hAnsi="Arial" w:cs="Arial"/>
          <w:sz w:val="24"/>
          <w:szCs w:val="24"/>
        </w:rPr>
        <w:t>, потеря интереса к любимым занятиям</w:t>
      </w:r>
      <w:r>
        <w:rPr>
          <w:rFonts w:ascii="Arial" w:hAnsi="Arial" w:cs="Arial"/>
          <w:sz w:val="24"/>
          <w:szCs w:val="24"/>
        </w:rPr>
        <w:t>);</w:t>
      </w:r>
    </w:p>
    <w:p w:rsidR="00E60937" w:rsidRDefault="00E60937" w:rsidP="00E60937">
      <w:pPr>
        <w:pStyle w:val="a6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появление у ребенка информации, которую он пытается утаить от родителей;</w:t>
      </w:r>
    </w:p>
    <w:p w:rsidR="00E60937" w:rsidRDefault="00E60937" w:rsidP="00E60937">
      <w:pPr>
        <w:pStyle w:val="a6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ребенок срочно</w:t>
      </w:r>
      <w:r w:rsidR="00512619">
        <w:rPr>
          <w:rFonts w:ascii="Arial" w:hAnsi="Arial" w:cs="Arial"/>
          <w:sz w:val="24"/>
          <w:szCs w:val="24"/>
        </w:rPr>
        <w:t xml:space="preserve"> (внезапно)</w:t>
      </w:r>
      <w:r>
        <w:rPr>
          <w:rFonts w:ascii="Arial" w:hAnsi="Arial" w:cs="Arial"/>
          <w:sz w:val="24"/>
          <w:szCs w:val="24"/>
        </w:rPr>
        <w:t xml:space="preserve"> выходит из дома под различными предлогами</w:t>
      </w:r>
      <w:r w:rsidR="00512619">
        <w:rPr>
          <w:rFonts w:ascii="Arial" w:hAnsi="Arial" w:cs="Arial"/>
          <w:sz w:val="24"/>
          <w:szCs w:val="24"/>
        </w:rPr>
        <w:t xml:space="preserve"> в частности в темное время суток</w:t>
      </w:r>
      <w:r>
        <w:rPr>
          <w:rFonts w:ascii="Arial" w:hAnsi="Arial" w:cs="Arial"/>
          <w:sz w:val="24"/>
          <w:szCs w:val="24"/>
        </w:rPr>
        <w:t>;</w:t>
      </w:r>
    </w:p>
    <w:p w:rsidR="00A34BB9" w:rsidRDefault="00A34BB9" w:rsidP="00E60937">
      <w:pPr>
        <w:pStyle w:val="a6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поджогах, «играх» с легковоспламеняющимися и взрывоопасными веществами;</w:t>
      </w:r>
    </w:p>
    <w:p w:rsidR="00512619" w:rsidRDefault="00E60937" w:rsidP="00E60937">
      <w:pPr>
        <w:pStyle w:val="a6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использование в речи новых, нехарактерных для Вашего ребенка выражений, слов, терминов</w:t>
      </w:r>
      <w:r w:rsidR="00512619">
        <w:rPr>
          <w:rFonts w:ascii="Arial" w:hAnsi="Arial" w:cs="Arial"/>
          <w:sz w:val="24"/>
          <w:szCs w:val="24"/>
        </w:rPr>
        <w:t>, криминального сленга</w:t>
      </w:r>
      <w:r w:rsidR="00A34BB9">
        <w:rPr>
          <w:rFonts w:ascii="Arial" w:hAnsi="Arial" w:cs="Arial"/>
          <w:sz w:val="24"/>
          <w:szCs w:val="24"/>
        </w:rPr>
        <w:t>.</w:t>
      </w:r>
    </w:p>
    <w:p w:rsidR="00A34BB9" w:rsidRPr="00247BC3" w:rsidRDefault="00A34BB9" w:rsidP="0093266B">
      <w:pPr>
        <w:pStyle w:val="a6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60937">
        <w:rPr>
          <w:rFonts w:ascii="Arial" w:hAnsi="Arial" w:cs="Arial"/>
          <w:b/>
          <w:sz w:val="24"/>
          <w:szCs w:val="24"/>
        </w:rPr>
        <w:t>Единовременное наличие нескольких признаков</w:t>
      </w:r>
      <w:r>
        <w:rPr>
          <w:rFonts w:ascii="Arial" w:hAnsi="Arial" w:cs="Arial"/>
          <w:sz w:val="24"/>
          <w:szCs w:val="24"/>
        </w:rPr>
        <w:t xml:space="preserve"> из списка может свидетельствовать о риске участия подростка в деструктивных течениях. </w:t>
      </w:r>
    </w:p>
    <w:p w:rsidR="00071125" w:rsidRDefault="00071125" w:rsidP="00A34BB9">
      <w:pPr>
        <w:pStyle w:val="a6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93266B" w:rsidRPr="00A34BB9" w:rsidRDefault="0093266B" w:rsidP="00A34BB9">
      <w:pPr>
        <w:pStyle w:val="a6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52A4" w:rsidRDefault="00247BC3" w:rsidP="007C5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FA6E9AF" wp14:editId="015FA3BD">
            <wp:extent cx="3009900" cy="2080918"/>
            <wp:effectExtent l="0" t="0" r="0" b="0"/>
            <wp:docPr id="9" name="Рисунок 9" descr="C:\Users\5324\Desktop\1487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324\Desktop\1487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B9" w:rsidRDefault="00A34BB9" w:rsidP="007C52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4BB9" w:rsidRDefault="00A34BB9" w:rsidP="007C52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4BB9" w:rsidRDefault="00A34BB9" w:rsidP="007C52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2381" w:rsidRDefault="007C52A4" w:rsidP="007C52A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23466">
        <w:rPr>
          <w:rFonts w:ascii="Arial" w:hAnsi="Arial" w:cs="Arial"/>
          <w:i/>
          <w:sz w:val="24"/>
          <w:szCs w:val="24"/>
        </w:rPr>
        <w:t xml:space="preserve">ЛУЧШАЯ ПРОФИЛАКТИКА </w:t>
      </w:r>
    </w:p>
    <w:p w:rsidR="00982381" w:rsidRDefault="007C52A4" w:rsidP="007C52A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23466">
        <w:rPr>
          <w:rFonts w:ascii="Arial" w:hAnsi="Arial" w:cs="Arial"/>
          <w:i/>
          <w:sz w:val="24"/>
          <w:szCs w:val="24"/>
        </w:rPr>
        <w:t xml:space="preserve">НЕГАТИВНЫХ ПОСЛЕДСТВИЙ – ДОВЕРИТЕЛЬНОЕ ОБЩЕНИЕ </w:t>
      </w:r>
    </w:p>
    <w:p w:rsidR="007C52A4" w:rsidRPr="00923466" w:rsidRDefault="007C52A4" w:rsidP="007C52A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23466">
        <w:rPr>
          <w:rFonts w:ascii="Arial" w:hAnsi="Arial" w:cs="Arial"/>
          <w:i/>
          <w:sz w:val="24"/>
          <w:szCs w:val="24"/>
        </w:rPr>
        <w:t>С ПОДРОСТКОМ</w:t>
      </w:r>
    </w:p>
    <w:p w:rsidR="007C52A4" w:rsidRDefault="007C52A4" w:rsidP="007C52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52A4" w:rsidRPr="007C52A4" w:rsidRDefault="007C52A4" w:rsidP="007C52A4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A15276" w:rsidRDefault="00A15276" w:rsidP="007C52A4">
      <w:pPr>
        <w:pStyle w:val="c6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D06336" w:rsidRPr="00E3396C" w:rsidRDefault="008D33BD" w:rsidP="00296862">
      <w:pPr>
        <w:jc w:val="center"/>
        <w:rPr>
          <w:rFonts w:ascii="Arial" w:hAnsi="Arial" w:cs="Arial"/>
          <w:b/>
          <w:sz w:val="24"/>
          <w:szCs w:val="24"/>
        </w:rPr>
      </w:pPr>
      <w:r w:rsidRPr="001E1A45">
        <w:rPr>
          <w:rFonts w:ascii="Verdana" w:hAnsi="Verdana"/>
          <w:sz w:val="18"/>
          <w:szCs w:val="18"/>
        </w:rPr>
        <w:br/>
      </w:r>
      <w:r w:rsidR="00D06336" w:rsidRPr="00E3396C">
        <w:rPr>
          <w:rFonts w:ascii="Arial" w:hAnsi="Arial" w:cs="Arial"/>
          <w:b/>
          <w:sz w:val="24"/>
          <w:szCs w:val="24"/>
        </w:rPr>
        <w:t>За дополнительной консультацией обращаться по адресу:</w:t>
      </w:r>
    </w:p>
    <w:p w:rsidR="00D06336" w:rsidRPr="00B13129" w:rsidRDefault="00D06336" w:rsidP="00D063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3129">
        <w:rPr>
          <w:rFonts w:ascii="Arial" w:hAnsi="Arial" w:cs="Arial"/>
          <w:sz w:val="24"/>
          <w:szCs w:val="24"/>
        </w:rPr>
        <w:t>г. Курган, проспект Конституции, 68,</w:t>
      </w:r>
    </w:p>
    <w:p w:rsidR="00D06336" w:rsidRPr="00E3396C" w:rsidRDefault="00D06336" w:rsidP="00E33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3129">
        <w:rPr>
          <w:rFonts w:ascii="Arial" w:hAnsi="Arial" w:cs="Arial"/>
          <w:sz w:val="24"/>
          <w:szCs w:val="24"/>
        </w:rPr>
        <w:t>корпус 1а, тел. 44-98-50</w:t>
      </w:r>
      <w:r w:rsidR="00B13129">
        <w:rPr>
          <w:rFonts w:ascii="Arial" w:hAnsi="Arial" w:cs="Arial"/>
          <w:sz w:val="24"/>
          <w:szCs w:val="24"/>
        </w:rPr>
        <w:t>, 44-98-54</w:t>
      </w:r>
    </w:p>
    <w:p w:rsidR="00E3396C" w:rsidRPr="00E3396C" w:rsidRDefault="00E3396C" w:rsidP="00E33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96C" w:rsidRPr="00B13129" w:rsidRDefault="00D06336" w:rsidP="00E3396C">
      <w:pPr>
        <w:jc w:val="center"/>
        <w:rPr>
          <w:rFonts w:ascii="Arial" w:hAnsi="Arial" w:cs="Arial"/>
          <w:b/>
          <w:sz w:val="24"/>
          <w:szCs w:val="24"/>
        </w:rPr>
      </w:pPr>
      <w:r w:rsidRPr="00E3396C">
        <w:rPr>
          <w:rFonts w:ascii="Arial" w:hAnsi="Arial" w:cs="Arial"/>
          <w:b/>
          <w:sz w:val="24"/>
          <w:szCs w:val="24"/>
        </w:rPr>
        <w:t xml:space="preserve">сайт: </w:t>
      </w:r>
      <w:hyperlink r:id="rId10" w:history="1"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www</w:t>
        </w:r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centr</w:t>
        </w:r>
        <w:proofErr w:type="spellEnd"/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45.</w:t>
        </w:r>
        <w:proofErr w:type="spellStart"/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2189D" w:rsidRPr="001E1A45" w:rsidRDefault="002041F8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Департамент </w:t>
      </w:r>
      <w:r w:rsidR="001821C4" w:rsidRPr="001E1A45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и науки</w:t>
      </w:r>
    </w:p>
    <w:p w:rsidR="001821C4" w:rsidRPr="001E1A45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>Курганской области</w:t>
      </w:r>
    </w:p>
    <w:p w:rsidR="001821C4" w:rsidRPr="001E1A45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 xml:space="preserve">Государственное бюджетное учреждение </w:t>
      </w:r>
    </w:p>
    <w:p w:rsidR="00C533EE" w:rsidRPr="001E1A45" w:rsidRDefault="006711F5" w:rsidP="001F7656">
      <w:pPr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>«Центр помощи детям»</w:t>
      </w:r>
    </w:p>
    <w:p w:rsidR="00042E58" w:rsidRPr="001E1A45" w:rsidRDefault="00E3396C" w:rsidP="001F76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262255</wp:posOffset>
            </wp:positionV>
            <wp:extent cx="1657350" cy="1657350"/>
            <wp:effectExtent l="19050" t="0" r="0" b="0"/>
            <wp:wrapTight wrapText="bothSides">
              <wp:wrapPolygon edited="0">
                <wp:start x="-248" y="0"/>
                <wp:lineTo x="-248" y="21352"/>
                <wp:lineTo x="21600" y="21352"/>
                <wp:lineTo x="21600" y="0"/>
                <wp:lineTo x="-248" y="0"/>
              </wp:wrapPolygon>
            </wp:wrapTight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3EE" w:rsidRPr="001E1A45" w:rsidRDefault="00C533EE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3EE" w:rsidRPr="001E1A45" w:rsidRDefault="00C533EE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1F4349" w:rsidRDefault="00071125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Выявление деструктивного поведения у подростка. Памятка для родителя. </w:t>
      </w:r>
    </w:p>
    <w:p w:rsidR="007B454F" w:rsidRPr="001E1A45" w:rsidRDefault="007B454F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B2189D" w:rsidRPr="00A00025" w:rsidRDefault="00071125" w:rsidP="00A0002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3086100" cy="1981200"/>
            <wp:effectExtent l="0" t="0" r="0" b="0"/>
            <wp:docPr id="1" name="Рисунок 1" descr="C:\Users\5324\Desktop\pic4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pic47-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6C" w:rsidRDefault="00E3396C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1953" w:rsidRPr="001E1A45" w:rsidRDefault="001F7656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1A4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82381">
        <w:rPr>
          <w:rFonts w:ascii="Arial" w:hAnsi="Arial" w:cs="Arial"/>
          <w:sz w:val="24"/>
          <w:szCs w:val="24"/>
        </w:rPr>
        <w:t xml:space="preserve">урган </w:t>
      </w:r>
    </w:p>
    <w:sectPr w:rsidR="003C1953" w:rsidRPr="001E1A45" w:rsidSect="00B2189D">
      <w:pgSz w:w="16838" w:h="11906" w:orient="landscape"/>
      <w:pgMar w:top="426" w:right="395" w:bottom="142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C2A1F"/>
    <w:multiLevelType w:val="hybridMultilevel"/>
    <w:tmpl w:val="B8D68DA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5738E"/>
    <w:multiLevelType w:val="hybridMultilevel"/>
    <w:tmpl w:val="C1B0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52526"/>
    <w:multiLevelType w:val="hybridMultilevel"/>
    <w:tmpl w:val="5E84891C"/>
    <w:lvl w:ilvl="0" w:tplc="9B20C5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6203B0"/>
    <w:multiLevelType w:val="hybridMultilevel"/>
    <w:tmpl w:val="29BEEA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0F6FB0"/>
    <w:multiLevelType w:val="hybridMultilevel"/>
    <w:tmpl w:val="EA00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36104"/>
    <w:multiLevelType w:val="hybridMultilevel"/>
    <w:tmpl w:val="046AC7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5B78E0"/>
    <w:multiLevelType w:val="hybridMultilevel"/>
    <w:tmpl w:val="F016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64CD8"/>
    <w:multiLevelType w:val="hybridMultilevel"/>
    <w:tmpl w:val="8D14B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03658"/>
    <w:multiLevelType w:val="hybridMultilevel"/>
    <w:tmpl w:val="3752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177A7F"/>
    <w:multiLevelType w:val="hybridMultilevel"/>
    <w:tmpl w:val="54A81C8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51E632AE"/>
    <w:multiLevelType w:val="hybridMultilevel"/>
    <w:tmpl w:val="ED7C5F1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871F94"/>
    <w:multiLevelType w:val="hybridMultilevel"/>
    <w:tmpl w:val="5362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187ED1"/>
    <w:multiLevelType w:val="hybridMultilevel"/>
    <w:tmpl w:val="DBFA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30B01"/>
    <w:multiLevelType w:val="hybridMultilevel"/>
    <w:tmpl w:val="938A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5"/>
  </w:num>
  <w:num w:numId="3">
    <w:abstractNumId w:val="18"/>
  </w:num>
  <w:num w:numId="4">
    <w:abstractNumId w:val="24"/>
  </w:num>
  <w:num w:numId="5">
    <w:abstractNumId w:val="23"/>
  </w:num>
  <w:num w:numId="6">
    <w:abstractNumId w:val="4"/>
  </w:num>
  <w:num w:numId="7">
    <w:abstractNumId w:val="2"/>
  </w:num>
  <w:num w:numId="8">
    <w:abstractNumId w:val="19"/>
  </w:num>
  <w:num w:numId="9">
    <w:abstractNumId w:val="9"/>
  </w:num>
  <w:num w:numId="10">
    <w:abstractNumId w:val="29"/>
  </w:num>
  <w:num w:numId="11">
    <w:abstractNumId w:val="6"/>
  </w:num>
  <w:num w:numId="12">
    <w:abstractNumId w:val="0"/>
  </w:num>
  <w:num w:numId="13">
    <w:abstractNumId w:val="14"/>
  </w:num>
  <w:num w:numId="14">
    <w:abstractNumId w:val="15"/>
  </w:num>
  <w:num w:numId="15">
    <w:abstractNumId w:val="3"/>
  </w:num>
  <w:num w:numId="16">
    <w:abstractNumId w:val="28"/>
  </w:num>
  <w:num w:numId="17">
    <w:abstractNumId w:val="8"/>
  </w:num>
  <w:num w:numId="18">
    <w:abstractNumId w:val="12"/>
  </w:num>
  <w:num w:numId="19">
    <w:abstractNumId w:val="11"/>
  </w:num>
  <w:num w:numId="20">
    <w:abstractNumId w:val="10"/>
  </w:num>
  <w:num w:numId="21">
    <w:abstractNumId w:val="1"/>
  </w:num>
  <w:num w:numId="22">
    <w:abstractNumId w:val="21"/>
  </w:num>
  <w:num w:numId="23">
    <w:abstractNumId w:val="20"/>
  </w:num>
  <w:num w:numId="24">
    <w:abstractNumId w:val="27"/>
  </w:num>
  <w:num w:numId="25">
    <w:abstractNumId w:val="7"/>
  </w:num>
  <w:num w:numId="26">
    <w:abstractNumId w:val="22"/>
  </w:num>
  <w:num w:numId="27">
    <w:abstractNumId w:val="13"/>
  </w:num>
  <w:num w:numId="28">
    <w:abstractNumId w:val="26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F21"/>
    <w:rsid w:val="00000473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F25"/>
    <w:rsid w:val="000615C3"/>
    <w:rsid w:val="00061602"/>
    <w:rsid w:val="00064E22"/>
    <w:rsid w:val="0006615D"/>
    <w:rsid w:val="0006737B"/>
    <w:rsid w:val="0007091A"/>
    <w:rsid w:val="00071125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1146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349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1A45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1F8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47BC3"/>
    <w:rsid w:val="00251834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0E2A"/>
    <w:rsid w:val="003F1747"/>
    <w:rsid w:val="003F369B"/>
    <w:rsid w:val="003F53A5"/>
    <w:rsid w:val="003F5D1B"/>
    <w:rsid w:val="00405C82"/>
    <w:rsid w:val="0040681C"/>
    <w:rsid w:val="004172B0"/>
    <w:rsid w:val="004200B2"/>
    <w:rsid w:val="00422A59"/>
    <w:rsid w:val="004234BA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4499"/>
    <w:rsid w:val="004D6406"/>
    <w:rsid w:val="004E177C"/>
    <w:rsid w:val="004E31F6"/>
    <w:rsid w:val="004E5FAF"/>
    <w:rsid w:val="004F03D4"/>
    <w:rsid w:val="004F4352"/>
    <w:rsid w:val="004F6041"/>
    <w:rsid w:val="00510902"/>
    <w:rsid w:val="00510DA4"/>
    <w:rsid w:val="005110E8"/>
    <w:rsid w:val="00512619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046C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54F"/>
    <w:rsid w:val="007B49FA"/>
    <w:rsid w:val="007B4A35"/>
    <w:rsid w:val="007B66A0"/>
    <w:rsid w:val="007C04A4"/>
    <w:rsid w:val="007C4A07"/>
    <w:rsid w:val="007C52A4"/>
    <w:rsid w:val="007D1319"/>
    <w:rsid w:val="007D2059"/>
    <w:rsid w:val="007E0772"/>
    <w:rsid w:val="007E7650"/>
    <w:rsid w:val="007F3697"/>
    <w:rsid w:val="007F45B7"/>
    <w:rsid w:val="007F5BFE"/>
    <w:rsid w:val="007F5D3D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AA8"/>
    <w:rsid w:val="00841D23"/>
    <w:rsid w:val="0084319A"/>
    <w:rsid w:val="00845129"/>
    <w:rsid w:val="00861F8F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57D3"/>
    <w:rsid w:val="00907803"/>
    <w:rsid w:val="00910E19"/>
    <w:rsid w:val="00914522"/>
    <w:rsid w:val="00914FF6"/>
    <w:rsid w:val="00920C5B"/>
    <w:rsid w:val="009233A2"/>
    <w:rsid w:val="00923466"/>
    <w:rsid w:val="0093266B"/>
    <w:rsid w:val="00932E78"/>
    <w:rsid w:val="00932F4F"/>
    <w:rsid w:val="0093490C"/>
    <w:rsid w:val="0093519F"/>
    <w:rsid w:val="00936E23"/>
    <w:rsid w:val="00937A56"/>
    <w:rsid w:val="009401FD"/>
    <w:rsid w:val="009406AC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2381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0025"/>
    <w:rsid w:val="00A058B4"/>
    <w:rsid w:val="00A135A7"/>
    <w:rsid w:val="00A145F4"/>
    <w:rsid w:val="00A1471C"/>
    <w:rsid w:val="00A1497C"/>
    <w:rsid w:val="00A15276"/>
    <w:rsid w:val="00A15B19"/>
    <w:rsid w:val="00A22C89"/>
    <w:rsid w:val="00A2784B"/>
    <w:rsid w:val="00A30EDE"/>
    <w:rsid w:val="00A34B77"/>
    <w:rsid w:val="00A34BB9"/>
    <w:rsid w:val="00A35BAB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1312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014B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14E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E7A2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396C"/>
    <w:rsid w:val="00E37FB9"/>
    <w:rsid w:val="00E404AA"/>
    <w:rsid w:val="00E40BBA"/>
    <w:rsid w:val="00E415D5"/>
    <w:rsid w:val="00E446C1"/>
    <w:rsid w:val="00E4766C"/>
    <w:rsid w:val="00E47D28"/>
    <w:rsid w:val="00E525B3"/>
    <w:rsid w:val="00E55A6C"/>
    <w:rsid w:val="00E56662"/>
    <w:rsid w:val="00E5670D"/>
    <w:rsid w:val="00E56C18"/>
    <w:rsid w:val="00E60937"/>
    <w:rsid w:val="00E634B6"/>
    <w:rsid w:val="00E64884"/>
    <w:rsid w:val="00E67337"/>
    <w:rsid w:val="00E7287B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5612"/>
    <w:rsid w:val="00F62C26"/>
    <w:rsid w:val="00F67E5D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5"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.centr4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6706-BC4A-4E27-9365-FAB1EA9B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Елена</cp:lastModifiedBy>
  <cp:revision>182</cp:revision>
  <cp:lastPrinted>2020-09-29T05:55:00Z</cp:lastPrinted>
  <dcterms:created xsi:type="dcterms:W3CDTF">2015-06-02T04:42:00Z</dcterms:created>
  <dcterms:modified xsi:type="dcterms:W3CDTF">2021-04-12T03:16:00Z</dcterms:modified>
</cp:coreProperties>
</file>