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Детские игры и упражнения для формирования и развития у ребенка коммуникативных компетенций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время педагоги и родители всё чаще с тревогой отмечают, что многие дошкольники испытывают серьёзные трудности в общении со сверстниками. Это, как правило, выражается в неумении находить подход к партнёру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ребёнку. Отмечаются сложности в умении сопереживать в печали и радоваться успеху другого человека.</w:t>
      </w:r>
    </w:p>
    <w:p w:rsidR="001202D8" w:rsidRDefault="0030491A" w:rsidP="0012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3B2C687" wp14:editId="6C770607">
            <wp:simplePos x="0" y="0"/>
            <wp:positionH relativeFrom="column">
              <wp:posOffset>-6985</wp:posOffset>
            </wp:positionH>
            <wp:positionV relativeFrom="paragraph">
              <wp:posOffset>78740</wp:posOffset>
            </wp:positionV>
            <wp:extent cx="2139950" cy="1433830"/>
            <wp:effectExtent l="0" t="0" r="0" b="0"/>
            <wp:wrapSquare wrapText="bothSides"/>
            <wp:docPr id="1" name="Рисунок 1" descr="C:\Users\Лариса\Desktop\145303495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145303495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684"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Успешность ребенка в общении со сверстниками и взрослыми - важный фактор его социализации, который оказывает влияние на развитие личности, на успешность обучения и на психологическое здоровье в целом.</w:t>
      </w:r>
    </w:p>
    <w:p w:rsidR="006E3684" w:rsidRPr="001202D8" w:rsidRDefault="006E3684" w:rsidP="001202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</w:t>
      </w:r>
      <w:r w:rsid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1E3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компетентность – это 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коммуникативные навыки, позволяющие человеку эффективно взаимодействовать с другими людьми, выполнять нормы и правила жизни в обществе. Термин «компетенция» (в переводе с латинского «соответствие», «соразмерность») означает круг вопросов, в которых данное компетентное лицо обладает знаниями, опытом.</w:t>
      </w:r>
    </w:p>
    <w:p w:rsidR="006E3684" w:rsidRPr="001202D8" w:rsidRDefault="001202D8" w:rsidP="001202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Актуальность данной темы вызвана тем, что у</w:t>
      </w:r>
      <w:r w:rsidR="006E3684" w:rsidRPr="001202D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детей наблюдается:</w:t>
      </w:r>
    </w:p>
    <w:p w:rsidR="006E3684" w:rsidRPr="001202D8" w:rsidRDefault="006E3684" w:rsidP="006E36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низкий уровень развития коммуникативных навыков, замкнутость, застенчивость;</w:t>
      </w:r>
    </w:p>
    <w:p w:rsidR="006E3684" w:rsidRPr="001202D8" w:rsidRDefault="006E3684" w:rsidP="006E36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вербальных средств коммуникации;</w:t>
      </w:r>
    </w:p>
    <w:p w:rsidR="006E3684" w:rsidRPr="001202D8" w:rsidRDefault="006E3684" w:rsidP="006E36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ситуативно-деловая форма общения;</w:t>
      </w:r>
    </w:p>
    <w:p w:rsidR="006E3684" w:rsidRPr="001202D8" w:rsidRDefault="006E3684" w:rsidP="006E36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 развитое дружеское отношение к сверстникам, у</w:t>
      </w:r>
      <w:r w:rsidR="0030491A"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важительное отношение к старшим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E3684" w:rsidRPr="001202D8" w:rsidRDefault="006E3684" w:rsidP="006E36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навыков ведения диалога, умения задавать вопросы, отвечать на них полными ответами;</w:t>
      </w:r>
    </w:p>
    <w:p w:rsidR="006E3684" w:rsidRPr="001202D8" w:rsidRDefault="006E3684" w:rsidP="006E36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затруднена развёрнутая связная речь.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Коммуникативная компетентность, согласно психолого-педагогическим исследованиям, включает следующие компоненты:</w:t>
      </w:r>
    </w:p>
    <w:p w:rsidR="006E3684" w:rsidRPr="001202D8" w:rsidRDefault="006E3684" w:rsidP="006E36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gramStart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эмоциональный</w:t>
      </w:r>
      <w:proofErr w:type="gramEnd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(чувствительность к другому);</w:t>
      </w:r>
    </w:p>
    <w:p w:rsidR="006E3684" w:rsidRPr="001202D8" w:rsidRDefault="006E3684" w:rsidP="006E36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gramStart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когнитивный</w:t>
      </w:r>
      <w:proofErr w:type="gramEnd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(познание другого);</w:t>
      </w:r>
    </w:p>
    <w:p w:rsidR="006E3684" w:rsidRPr="001202D8" w:rsidRDefault="006E3684" w:rsidP="006E36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gramStart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поведенческий</w:t>
      </w:r>
      <w:proofErr w:type="gramEnd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(способность к сотрудничеству)</w:t>
      </w:r>
      <w:r w:rsidR="001E3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процессе воспитания коммуникативной компетентности у воспитанников формируется:</w:t>
      </w:r>
    </w:p>
    <w:p w:rsidR="006E3684" w:rsidRPr="001202D8" w:rsidRDefault="006E3684" w:rsidP="006E36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вести диалог, беседу;</w:t>
      </w:r>
    </w:p>
    <w:p w:rsidR="006E3684" w:rsidRPr="001E3429" w:rsidRDefault="006E3684" w:rsidP="001E34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развивается готовность сочувствовать,</w:t>
      </w:r>
      <w:r w:rsidR="001E3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E3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сопереживать людям, животным, растениям, которые нас окружают;</w:t>
      </w:r>
    </w:p>
    <w:p w:rsidR="006E3684" w:rsidRPr="001202D8" w:rsidRDefault="006E3684" w:rsidP="006E36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независимость и умение сохранять уверенность в себе, несмотря на временные трудности и неудачи.</w:t>
      </w:r>
    </w:p>
    <w:p w:rsidR="006E3684" w:rsidRPr="001202D8" w:rsidRDefault="006E3684" w:rsidP="006E36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этой компетентности проявляются при оценке ребенком своих работ и работ других детей: в умении достойно принимать критику в свой адрес и высказывать критику в адрес других детей с позитивных позиций.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качестве одного из средств формирования коммуникативной компетентности выступает сюжетно-ролевая игра. Игра является основной деятельностью ребенка дошкольного возраста. Для детей игровая деятельность сохраняет свое 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значение как необходимое условие развития интеллекта, психических процессов, личности в целом. Посредством этого ребенок познает окружающую действительность, выстраивает для себя модель жизни.</w:t>
      </w:r>
      <w:r w:rsidR="0030491A" w:rsidRPr="001202D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Коммуникативные навыки развиваются в п</w:t>
      </w:r>
      <w:r w:rsidR="001E3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овседневной деятельности, а так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с помощью различных видов игр: дидактических, подвижных, сюжетно-ролевых.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младшего школьного возраста пользуются популярност</w:t>
      </w:r>
      <w:r w:rsid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ью игры с предметами, настольные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игры и словесные игры.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играх с предметами используются игрушки и реальные предметы. Играя с ними, дети учатся сравнивать, у</w:t>
      </w:r>
      <w:r w:rsidR="001E3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станавливать сходства и различия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предметов.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Настольн</w:t>
      </w:r>
      <w:r w:rsidR="00975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игры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разнообразны по видам: парные картинки, лото, домино (</w:t>
      </w:r>
      <w:r w:rsidR="00975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пример, «Подбери по ассоциации», «Назови животных» и др.). Дети самостоятельно </w:t>
      </w:r>
      <w:r w:rsidR="00975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 игры, приглашают сверстников, объясняют правила, следят за выполнением действий. Они доброжелательно относятся к партнерам даже в тех случаях, когда кто-то из них ошибается.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в новых связях, в новых обстоятельствах; самостоятельно решают разные мыслительные задачи; описывают предметы, выделяя их характерные признаки; находят признаки сходства и различия.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Возникают иг</w:t>
      </w:r>
      <w:r w:rsidR="001E3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 с мячом типа «</w:t>
      </w:r>
      <w:proofErr w:type="gramStart"/>
      <w:r w:rsidR="001E3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Съедобное</w:t>
      </w:r>
      <w:proofErr w:type="gramEnd"/>
      <w:r w:rsidR="001E3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не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съедобное». </w:t>
      </w:r>
      <w:proofErr w:type="gramStart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импровизируют, называя слова из разных тематических групп (овощи, фрукты, транспорт, одежда, рыбы, змеи и т.п.).</w:t>
      </w:r>
      <w:proofErr w:type="gramEnd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игре могут участвовать одновременно несколько игроков, бросая друг другу несколько мячей. Игровые действия сопровождаются смехом, радостными вокализациями, речевыми высказываниями.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сопровождают речью и самостоятельную изобразительную деятельность. Как правило, за столом располагаются одновременно три-ч</w:t>
      </w:r>
      <w:r w:rsidR="00975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етыре ребенка. Каждый рисует свой рисунок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комментирует изображение, обращаясь к партнеру-сверстнику. В процессе рисования возникает непринужденная беседа.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дети, перемещаясь, могут прогуливаться по группе парами, тройками, ведут диалоги, развивая сюжет в воображаемом плане.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пользуются успехом игры с персонажами кукольного театра по сюжетам знакомых сказок. Разыгрываются импровизированные диалоги. Мотив театрализованной деятельности может включаться в традиционные сюжетно-ролевые игры («Семья», «Детский сад»).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Игры и упражнения, направленные на развитие коммуникативных способностей.</w:t>
      </w:r>
    </w:p>
    <w:p w:rsidR="006E3684" w:rsidRPr="001202D8" w:rsidRDefault="00554F79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6F8DB05" wp14:editId="43F73FCF">
            <wp:simplePos x="0" y="0"/>
            <wp:positionH relativeFrom="column">
              <wp:posOffset>4304665</wp:posOffset>
            </wp:positionH>
            <wp:positionV relativeFrom="paragraph">
              <wp:posOffset>86360</wp:posOffset>
            </wp:positionV>
            <wp:extent cx="1802765" cy="1467485"/>
            <wp:effectExtent l="0" t="0" r="6985" b="0"/>
            <wp:wrapSquare wrapText="bothSides"/>
            <wp:docPr id="2" name="Рисунок 2" descr="C:\Users\Лариса\Desktop\two-girls-talking-serhiy-kobyakov-shutter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two-girls-talking-serhiy-kobyakov-shutterst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684" w:rsidRPr="001202D8" w:rsidRDefault="006E3684" w:rsidP="006E36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"Давайте поздороваемся". Существуют разные способы приветствий. Участники игры могут выдумать собственный способ приветствия, используя невербальные средства коммуникации и поздороваться с соседом (прикоснуться спиной, плечом, носом ...). Эта игра развивает воображение, создаёт непринуждённую обстановку.</w:t>
      </w:r>
    </w:p>
    <w:p w:rsidR="006E3684" w:rsidRPr="001202D8" w:rsidRDefault="006E3684" w:rsidP="006E36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"Ласковое имя", дети ласково называют друг друга по имени.</w:t>
      </w:r>
    </w:p>
    <w:p w:rsidR="006E3684" w:rsidRPr="001202D8" w:rsidRDefault="006E3684" w:rsidP="006E36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Игра "Вежливые слова" помогает развить уважение в общении, привычку пользоваться вежливыми словами. Игра проводится с мячом в кругу. Дети бросают друг другу мяч, называя вежливые слова. </w:t>
      </w:r>
      <w:proofErr w:type="gramStart"/>
      <w:r w:rsidR="00975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Дается инструкция: на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сожалею); прощания (до свидания, до встречи, спокойной ночи).</w:t>
      </w:r>
      <w:proofErr w:type="gramEnd"/>
    </w:p>
    <w:p w:rsidR="006E3684" w:rsidRPr="001202D8" w:rsidRDefault="006E3684" w:rsidP="006E36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Игра "Клубочек" поможет "изолированным" детям влиться в коллектив. </w:t>
      </w:r>
      <w:r w:rsidR="00975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Взрослый дает инструкцию: «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в руках клубочек. Он поможет нам жить дружно. Будем бросать клубочек друг другу, и задавать интересующие нас вопросы, при этом обматываем нитку вокруг пальца.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-</w:t>
      </w:r>
      <w:r w:rsidR="00720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тебя зовут?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-</w:t>
      </w:r>
      <w:r w:rsidR="00720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Хочешь со мной общаться?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-</w:t>
      </w:r>
      <w:r w:rsidR="00720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Чего ты боишься?</w:t>
      </w:r>
      <w:r w:rsidR="00975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54F79" w:rsidRDefault="00554F79" w:rsidP="00554F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E3684"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36DA"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"Пирамида любви" воспитывает уважительное, заботливое отношение к людям, умение выражать позитивные эмоции, развивает навыки взаимодействия. Дети сидят</w:t>
      </w:r>
      <w:r w:rsidR="00720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кругу. Воспитатель говорит: «</w:t>
      </w:r>
      <w:r w:rsidR="005536DA"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из нас что-то или кто-то любит, но все мы по-разному выражаем свою любовь. Я люблю свою семью, детей, свой город и т. д. Расскажите и вы, кого и что любите. А сейчас давайте построим "пирамиду любви" из наших с вами рук. Я назову что-то любимое и положу свою руку, а затем каждый из вас будет называть то, что он любит, и класть поверх моей руки свою. Вы чувствуете тепло рук? Вам приятно? Какая высокая пирамида у нас получилась, а всё потому, чт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мы умеем любить и быть любимы</w:t>
      </w:r>
      <w:r w:rsidR="00720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4F79" w:rsidRPr="001202D8" w:rsidRDefault="00554F79" w:rsidP="00554F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ис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 различных методов и приёмов в игровой деятельности помог</w:t>
      </w:r>
      <w:r w:rsidR="00720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сформировать у дошкольников не только п</w:t>
      </w:r>
      <w:r w:rsidR="00720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равильную речь, но и способствуе</w:t>
      </w:r>
      <w:bookmarkStart w:id="0" w:name="_GoBack"/>
      <w:bookmarkEnd w:id="0"/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развитию коммуникативно-речевых умений. Также положительным результатом считаются снятие эмоционального напряжения при общении, уверенность детей в себе. </w:t>
      </w:r>
    </w:p>
    <w:p w:rsidR="00554F79" w:rsidRDefault="00554F79" w:rsidP="00554F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4F79" w:rsidRPr="001202D8" w:rsidRDefault="00554F79" w:rsidP="005536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91A" w:rsidRPr="001202D8" w:rsidRDefault="0030491A" w:rsidP="0030491A">
      <w:pPr>
        <w:ind w:firstLine="426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1202D8">
        <w:rPr>
          <w:rFonts w:ascii="Arial" w:hAnsi="Arial" w:cs="Arial"/>
          <w:i/>
          <w:sz w:val="24"/>
          <w:szCs w:val="24"/>
        </w:rPr>
        <w:t xml:space="preserve">Составитель </w:t>
      </w:r>
      <w:proofErr w:type="spellStart"/>
      <w:r w:rsidRPr="001202D8">
        <w:rPr>
          <w:rFonts w:ascii="Arial" w:hAnsi="Arial" w:cs="Arial"/>
          <w:i/>
          <w:sz w:val="24"/>
          <w:szCs w:val="24"/>
        </w:rPr>
        <w:t>Садоринг</w:t>
      </w:r>
      <w:proofErr w:type="spellEnd"/>
      <w:r w:rsidRPr="001202D8">
        <w:rPr>
          <w:rFonts w:ascii="Arial" w:hAnsi="Arial" w:cs="Arial"/>
          <w:i/>
          <w:sz w:val="24"/>
          <w:szCs w:val="24"/>
        </w:rPr>
        <w:t xml:space="preserve"> М.С.,</w:t>
      </w:r>
    </w:p>
    <w:p w:rsidR="0030491A" w:rsidRPr="001202D8" w:rsidRDefault="0030491A" w:rsidP="0030491A">
      <w:pPr>
        <w:ind w:firstLine="426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1202D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3684" w:rsidRPr="001202D8" w:rsidRDefault="006E3684" w:rsidP="006E36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2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</w:t>
      </w:r>
    </w:p>
    <w:sectPr w:rsidR="006E3684" w:rsidRPr="0012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F5B"/>
    <w:multiLevelType w:val="multilevel"/>
    <w:tmpl w:val="41D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23DDF"/>
    <w:multiLevelType w:val="multilevel"/>
    <w:tmpl w:val="9A1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F23C8"/>
    <w:multiLevelType w:val="multilevel"/>
    <w:tmpl w:val="5FDE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84"/>
    <w:rsid w:val="001202D8"/>
    <w:rsid w:val="001E3429"/>
    <w:rsid w:val="00213198"/>
    <w:rsid w:val="0030491A"/>
    <w:rsid w:val="005536DA"/>
    <w:rsid w:val="00554F79"/>
    <w:rsid w:val="006E3684"/>
    <w:rsid w:val="00720D45"/>
    <w:rsid w:val="0097537B"/>
    <w:rsid w:val="00F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Региональная психологическая служба</cp:lastModifiedBy>
  <cp:revision>5</cp:revision>
  <dcterms:created xsi:type="dcterms:W3CDTF">2017-11-24T09:59:00Z</dcterms:created>
  <dcterms:modified xsi:type="dcterms:W3CDTF">2017-12-05T09:08:00Z</dcterms:modified>
</cp:coreProperties>
</file>