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5C" w:rsidRPr="00264C5C" w:rsidRDefault="00264C5C" w:rsidP="00264C5C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  <w:r w:rsidRPr="00264C5C">
        <w:rPr>
          <w:b/>
          <w:sz w:val="28"/>
          <w:szCs w:val="28"/>
        </w:rPr>
        <w:t>Формирование жизненных ценностей дошкольников посредством семейных традиций и праздников</w:t>
      </w:r>
    </w:p>
    <w:p w:rsidR="00264C5C" w:rsidRDefault="00264C5C" w:rsidP="003109A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264C5C" w:rsidRDefault="00264C5C" w:rsidP="003109A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3109AD" w:rsidRPr="003109AD" w:rsidRDefault="003109AD" w:rsidP="003109A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3109AD">
        <w:rPr>
          <w:color w:val="000000"/>
          <w:sz w:val="28"/>
          <w:szCs w:val="28"/>
        </w:rPr>
        <w:t>Семья – малая социальная группа общества, основанная на супружеском союзе и родственных связях (муж и жена, родители и дети, другие родственники), на совместном ведении общего хозяйства и взаимной моральной ответственности.</w:t>
      </w:r>
    </w:p>
    <w:p w:rsidR="003109AD" w:rsidRDefault="003109AD" w:rsidP="003109A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109AD">
        <w:rPr>
          <w:color w:val="000000"/>
          <w:sz w:val="28"/>
          <w:szCs w:val="28"/>
        </w:rPr>
        <w:t xml:space="preserve">Ребенок должен жить в счастливой семье и чувствовать любовь родных. </w:t>
      </w:r>
      <w:r>
        <w:rPr>
          <w:color w:val="000000"/>
          <w:sz w:val="28"/>
          <w:szCs w:val="28"/>
        </w:rPr>
        <w:t>От воспитания в семье зависит</w:t>
      </w:r>
      <w:r w:rsidRPr="003109AD">
        <w:rPr>
          <w:color w:val="000000"/>
          <w:sz w:val="28"/>
          <w:szCs w:val="28"/>
        </w:rPr>
        <w:t xml:space="preserve">каким будет ребенок, став взрослым, какая будет его семья. </w:t>
      </w:r>
    </w:p>
    <w:p w:rsidR="003109AD" w:rsidRPr="003109AD" w:rsidRDefault="003109AD" w:rsidP="003109A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3109AD">
        <w:rPr>
          <w:color w:val="000000"/>
          <w:sz w:val="28"/>
          <w:szCs w:val="28"/>
        </w:rPr>
        <w:t>Эффективность семейного воспитания зависит от нравственно-психологического климата в семье. Подлинный авторитет семьи завоевывается не дидактическими нотациями, а образом жизни, поведением родителей.</w:t>
      </w:r>
    </w:p>
    <w:p w:rsidR="003109AD" w:rsidRPr="00915023" w:rsidRDefault="003109AD" w:rsidP="003109A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3109AD">
        <w:rPr>
          <w:color w:val="000000"/>
          <w:sz w:val="28"/>
          <w:szCs w:val="28"/>
        </w:rPr>
        <w:t>Настоящее воспитание в семье – большой труд: и физический, когда ухаживают за малышом, и умственный, когда речь идет о его духовном развитии.</w:t>
      </w:r>
    </w:p>
    <w:p w:rsidR="003109AD" w:rsidRPr="003109AD" w:rsidRDefault="005B00D2" w:rsidP="003109A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</w:t>
      </w:r>
      <w:bookmarkStart w:id="0" w:name="_GoBack"/>
      <w:bookmarkEnd w:id="0"/>
      <w:r w:rsidR="003109AD" w:rsidRPr="003109AD">
        <w:rPr>
          <w:color w:val="000000"/>
          <w:sz w:val="28"/>
          <w:szCs w:val="28"/>
        </w:rPr>
        <w:t>мейные традиции и праздники – лучшая возможность дать ребенку почувствовать радость, любовь, заботу и поддержку родителей.</w:t>
      </w:r>
    </w:p>
    <w:p w:rsidR="003109AD" w:rsidRPr="003109AD" w:rsidRDefault="003109AD" w:rsidP="003109A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3109AD">
        <w:rPr>
          <w:color w:val="000000"/>
          <w:sz w:val="28"/>
          <w:szCs w:val="28"/>
        </w:rPr>
        <w:t>Какими же могут быть семейные праздники и ритуалы?</w:t>
      </w:r>
    </w:p>
    <w:p w:rsidR="003109AD" w:rsidRPr="003109AD" w:rsidRDefault="003109AD" w:rsidP="003109A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3109AD">
        <w:rPr>
          <w:color w:val="000000"/>
          <w:sz w:val="28"/>
          <w:szCs w:val="28"/>
        </w:rPr>
        <w:t>Вместо привычных «</w:t>
      </w:r>
      <w:proofErr w:type="gramStart"/>
      <w:r w:rsidRPr="003109AD">
        <w:rPr>
          <w:color w:val="000000"/>
          <w:sz w:val="28"/>
          <w:szCs w:val="28"/>
        </w:rPr>
        <w:t>привет-пока</w:t>
      </w:r>
      <w:proofErr w:type="gramEnd"/>
      <w:r w:rsidRPr="003109AD">
        <w:rPr>
          <w:color w:val="000000"/>
          <w:sz w:val="28"/>
          <w:szCs w:val="28"/>
        </w:rPr>
        <w:t xml:space="preserve">» дружная </w:t>
      </w:r>
      <w:r>
        <w:rPr>
          <w:color w:val="000000"/>
          <w:sz w:val="28"/>
          <w:szCs w:val="28"/>
        </w:rPr>
        <w:t>семья</w:t>
      </w:r>
      <w:r w:rsidRPr="003109AD">
        <w:rPr>
          <w:color w:val="000000"/>
          <w:sz w:val="28"/>
          <w:szCs w:val="28"/>
        </w:rPr>
        <w:t xml:space="preserve"> может договориться приветствовать друг друга особым «кодовым» словом, понятным только «своим»! Можно придумать и специальные формы прощания – вроде забавных пожеланий или советов друг другу на весь день.</w:t>
      </w:r>
    </w:p>
    <w:p w:rsidR="003109AD" w:rsidRPr="003109AD" w:rsidRDefault="00915023" w:rsidP="003109A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278765</wp:posOffset>
            </wp:positionV>
            <wp:extent cx="3009265" cy="2006600"/>
            <wp:effectExtent l="0" t="0" r="635" b="0"/>
            <wp:wrapTight wrapText="bothSides">
              <wp:wrapPolygon edited="0">
                <wp:start x="0" y="0"/>
                <wp:lineTo x="0" y="21327"/>
                <wp:lineTo x="21468" y="21327"/>
                <wp:lineTo x="21468" y="0"/>
                <wp:lineTo x="0" y="0"/>
              </wp:wrapPolygon>
            </wp:wrapTight>
            <wp:docPr id="4" name="Рисунок 4" descr="C:\Users\Лариса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esktop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09AD" w:rsidRPr="003109AD">
        <w:rPr>
          <w:color w:val="000000"/>
          <w:sz w:val="28"/>
          <w:szCs w:val="28"/>
        </w:rPr>
        <w:t>Большой простор для создания семейных традиций таит в себе кухня и кулинарные таланты кого-либо из членов семьи. Прекрасно, если по выходным все собираются на семейный обед или ужин. Главное, чтобы это не было унылым поеданием деликатесов, а запомнилось ребенку чем-то особенным.</w:t>
      </w:r>
    </w:p>
    <w:p w:rsidR="003109AD" w:rsidRPr="003109AD" w:rsidRDefault="003109AD" w:rsidP="003109A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3109AD">
        <w:rPr>
          <w:color w:val="000000"/>
          <w:sz w:val="28"/>
          <w:szCs w:val="28"/>
        </w:rPr>
        <w:t>Традицией может стать, например, выезд на пикник в первые выходные лета. Но общение с живой природой не должно ограничиваться посиделками за едой на поляне. Можно устроить «Праздник лета», «День птиц», можно обратиться за подсказкой к народному календарю.</w:t>
      </w:r>
    </w:p>
    <w:p w:rsidR="003109AD" w:rsidRPr="003109AD" w:rsidRDefault="003109AD" w:rsidP="003109A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3109AD">
        <w:rPr>
          <w:color w:val="000000"/>
          <w:sz w:val="28"/>
          <w:szCs w:val="28"/>
        </w:rPr>
        <w:t>Но самая лучшая традиция – это отмечать день рождения ребенка как самый лучший праздник. Многие взрослые с грустью вспоминают, что в их семье «было не принято отмечать дни рождения». Пусть ваш ребенок никогда не произнесет эту фразу. День рождения как шумный веселый праздник именно с теми гостями, которых хочет пригласить сам виновник торжества, - лучший подарок. Пусть ребенок с детства чувствует свою значимость для близ</w:t>
      </w:r>
      <w:r w:rsidR="00A0095E">
        <w:rPr>
          <w:color w:val="000000"/>
          <w:sz w:val="28"/>
          <w:szCs w:val="28"/>
        </w:rPr>
        <w:t xml:space="preserve">ких, учится принимать гостей и </w:t>
      </w:r>
      <w:r w:rsidRPr="003109AD">
        <w:rPr>
          <w:color w:val="000000"/>
          <w:sz w:val="28"/>
          <w:szCs w:val="28"/>
        </w:rPr>
        <w:t xml:space="preserve">конечно, привыкает к </w:t>
      </w:r>
      <w:r w:rsidRPr="003109AD">
        <w:rPr>
          <w:color w:val="000000"/>
          <w:sz w:val="28"/>
          <w:szCs w:val="28"/>
        </w:rPr>
        <w:lastRenderedPageBreak/>
        <w:t>традиции непременно отмечать день рождения. Готовиться праздник должен заранее, и принимать участие в нем должен каждый. Ожидание чуда начинается задолго, и первые элементы праздника – оформление. Если комната будет не украшена, то праздничное настроение будет не долгим. Это могут быть веселые плакаты, поздравления, цветы, смешные рожицы, шары, фотогазета и т.д. Заранее необходимо продумать меню. Торт украшается свечками. Ритуал тушения свечей нравится всем. Во время торжества можно проводить различные игры: конкурс на лучший комплимент имениннику, беспроигрышную лотерею, лотерею пожеланий (шуточные пожелания пишутся на отдельных бумажках, сворачиваются, опускаются в шапку, и потом каждый берет себе пожелание), игру «Что бы это значило?» (фотографии, которые запечатлели сме</w:t>
      </w:r>
      <w:r w:rsidR="00FF7072">
        <w:rPr>
          <w:color w:val="000000"/>
          <w:sz w:val="28"/>
          <w:szCs w:val="28"/>
        </w:rPr>
        <w:t>шные ситуации с именинником)</w:t>
      </w:r>
      <w:r w:rsidRPr="003109AD">
        <w:rPr>
          <w:color w:val="000000"/>
          <w:sz w:val="28"/>
          <w:szCs w:val="28"/>
        </w:rPr>
        <w:t>.</w:t>
      </w:r>
    </w:p>
    <w:p w:rsidR="003109AD" w:rsidRPr="003109AD" w:rsidRDefault="00915023" w:rsidP="003109A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-1576070</wp:posOffset>
            </wp:positionV>
            <wp:extent cx="2959100" cy="2103755"/>
            <wp:effectExtent l="0" t="0" r="0" b="0"/>
            <wp:wrapTight wrapText="bothSides">
              <wp:wrapPolygon edited="0">
                <wp:start x="0" y="0"/>
                <wp:lineTo x="0" y="21320"/>
                <wp:lineTo x="21415" y="21320"/>
                <wp:lineTo x="21415" y="0"/>
                <wp:lineTo x="0" y="0"/>
              </wp:wrapPolygon>
            </wp:wrapTight>
            <wp:docPr id="1" name="Рисунок 1" descr="C:\Users\Лариса\Desktop\ddeec359b5bcfc87a81dca8cf3241f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ddeec359b5bcfc87a81dca8cf3241f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09AD" w:rsidRPr="003109AD">
        <w:rPr>
          <w:color w:val="000000"/>
          <w:sz w:val="28"/>
          <w:szCs w:val="28"/>
        </w:rPr>
        <w:t>Традицией может стать празднование дня свадьбы родителей, то есть дня рождения семьи. В праздник можно превратить любое семейное событие.</w:t>
      </w:r>
    </w:p>
    <w:p w:rsidR="003109AD" w:rsidRPr="003109AD" w:rsidRDefault="00915023" w:rsidP="003109A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3833495</wp:posOffset>
            </wp:positionH>
            <wp:positionV relativeFrom="paragraph">
              <wp:posOffset>1200150</wp:posOffset>
            </wp:positionV>
            <wp:extent cx="2242820" cy="1493520"/>
            <wp:effectExtent l="0" t="0" r="5080" b="0"/>
            <wp:wrapTight wrapText="bothSides">
              <wp:wrapPolygon edited="0">
                <wp:start x="0" y="0"/>
                <wp:lineTo x="0" y="21214"/>
                <wp:lineTo x="21465" y="21214"/>
                <wp:lineTo x="21465" y="0"/>
                <wp:lineTo x="0" y="0"/>
              </wp:wrapPolygon>
            </wp:wrapTight>
            <wp:docPr id="5" name="Рисунок 5" descr="C:\Users\Лариса\Desktop\ukrashenie-semj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ариса\Desktop\ukrashenie-semj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09AD" w:rsidRPr="003109AD">
        <w:rPr>
          <w:color w:val="000000"/>
          <w:sz w:val="28"/>
          <w:szCs w:val="28"/>
        </w:rPr>
        <w:t>Чтобы в Новый год было весело, надо продумать сценарий праздника. Нельзя в этот день упрекать ребенка в плохой учебе и его неблаговидных поступках. В Новый год можно проводить игру «Загадай желание». В 23:00 вскрываются конверты прошлого года и читаются вслух прошлогодние пожелания. Что сбылось, а что не сбылось? Сразу все получают новые конверты, лист бумаги, ручку и пишут новые пожелания. Конверты заклеиваются. Если кто-то из прошлогодних гостей не присутствует, ему конверт вручается позже. Это приучает детей строить планы на будущее. Новогодние подарки особые и готовятся втайне друг от друга. Если дети написали письма-пожелания Деду Морозу, родителям нужно, по возможности, их исполнить.</w:t>
      </w:r>
    </w:p>
    <w:p w:rsidR="00F3553D" w:rsidRDefault="003109AD" w:rsidP="003109A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109AD">
        <w:rPr>
          <w:color w:val="000000"/>
          <w:sz w:val="28"/>
          <w:szCs w:val="28"/>
        </w:rPr>
        <w:t xml:space="preserve">Вполне по силам родителям создать свои семейные традиции, которых, возможно, будут придерживаться дети и внуки. </w:t>
      </w:r>
    </w:p>
    <w:p w:rsidR="003109AD" w:rsidRPr="00F3553D" w:rsidRDefault="003109AD" w:rsidP="003109A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F3553D">
        <w:rPr>
          <w:color w:val="000000"/>
          <w:sz w:val="28"/>
          <w:szCs w:val="28"/>
          <w:u w:val="single"/>
        </w:rPr>
        <w:t>3 главных правила:</w:t>
      </w:r>
    </w:p>
    <w:p w:rsidR="003109AD" w:rsidRPr="003109AD" w:rsidRDefault="003109AD" w:rsidP="003109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3109AD">
        <w:rPr>
          <w:color w:val="000000"/>
          <w:sz w:val="28"/>
          <w:szCs w:val="28"/>
        </w:rPr>
        <w:t>Повторяющееся событие должно быть ярким, позитивным, запоминающимся.</w:t>
      </w:r>
    </w:p>
    <w:p w:rsidR="00264C5C" w:rsidRPr="003109AD" w:rsidRDefault="00264C5C" w:rsidP="00264C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3109AD">
        <w:rPr>
          <w:color w:val="000000"/>
          <w:sz w:val="28"/>
          <w:szCs w:val="28"/>
        </w:rPr>
        <w:t>Можно задействовать запахи, звуки, зрительные образы, - главное, чтобы в этом традиционном действии было что-то, влияющее на чувство и восприятие ребенка.</w:t>
      </w:r>
    </w:p>
    <w:p w:rsidR="003109AD" w:rsidRPr="003109AD" w:rsidRDefault="003109AD" w:rsidP="003109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3109AD">
        <w:rPr>
          <w:color w:val="000000"/>
          <w:sz w:val="28"/>
          <w:szCs w:val="28"/>
        </w:rPr>
        <w:t>Традиции на то и традиции, чтобы соблюдаться всегда!</w:t>
      </w:r>
    </w:p>
    <w:p w:rsidR="00B75F93" w:rsidRDefault="00B75F93" w:rsidP="003109AD">
      <w:pPr>
        <w:ind w:firstLine="426"/>
        <w:jc w:val="both"/>
        <w:rPr>
          <w:sz w:val="28"/>
          <w:szCs w:val="28"/>
        </w:rPr>
      </w:pPr>
    </w:p>
    <w:p w:rsidR="00F3553D" w:rsidRPr="003109AD" w:rsidRDefault="00F3553D" w:rsidP="003109AD">
      <w:pPr>
        <w:ind w:firstLine="426"/>
        <w:jc w:val="both"/>
        <w:rPr>
          <w:sz w:val="28"/>
          <w:szCs w:val="28"/>
        </w:rPr>
      </w:pPr>
    </w:p>
    <w:sectPr w:rsidR="00F3553D" w:rsidRPr="003109AD" w:rsidSect="00F3553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A199B"/>
    <w:multiLevelType w:val="multilevel"/>
    <w:tmpl w:val="1AFA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3109AD"/>
    <w:rsid w:val="001C62E8"/>
    <w:rsid w:val="00264C5C"/>
    <w:rsid w:val="003109AD"/>
    <w:rsid w:val="003C1393"/>
    <w:rsid w:val="0057457C"/>
    <w:rsid w:val="005B00D2"/>
    <w:rsid w:val="006E7D9B"/>
    <w:rsid w:val="00915023"/>
    <w:rsid w:val="00A0095E"/>
    <w:rsid w:val="00B75F93"/>
    <w:rsid w:val="00F3553D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5</cp:revision>
  <dcterms:created xsi:type="dcterms:W3CDTF">2018-12-19T07:36:00Z</dcterms:created>
  <dcterms:modified xsi:type="dcterms:W3CDTF">2022-06-29T08:05:00Z</dcterms:modified>
</cp:coreProperties>
</file>