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16" w:rsidRPr="00094916" w:rsidRDefault="000462D1" w:rsidP="000462D1">
      <w:pPr>
        <w:shd w:val="clear" w:color="auto" w:fill="FFFFFF"/>
        <w:spacing w:after="0" w:line="240" w:lineRule="auto"/>
        <w:jc w:val="both"/>
        <w:rPr>
          <w:rFonts w:ascii="Arial" w:hAnsi="Arial" w:cs="Arial"/>
        </w:rPr>
      </w:pPr>
      <w:r w:rsidRPr="00640D51">
        <w:rPr>
          <w:rFonts w:ascii="Arial" w:eastAsia="Times New Roman" w:hAnsi="Arial" w:cs="Arial"/>
          <w:color w:val="000000"/>
        </w:rPr>
        <w:t xml:space="preserve">ребенку несколько раз, как </w:t>
      </w:r>
      <w:r>
        <w:rPr>
          <w:rFonts w:ascii="Arial" w:hAnsi="Arial" w:cs="Arial"/>
          <w:color w:val="000000"/>
        </w:rPr>
        <w:t xml:space="preserve">это </w:t>
      </w:r>
      <w:r w:rsidRPr="00094916">
        <w:rPr>
          <w:rFonts w:ascii="Arial" w:hAnsi="Arial" w:cs="Arial"/>
          <w:color w:val="000000"/>
        </w:rPr>
        <w:t>сделать,</w:t>
      </w:r>
      <w:r w:rsidRPr="00094916">
        <w:rPr>
          <w:rFonts w:ascii="Arial" w:eastAsia="Times New Roman" w:hAnsi="Arial" w:cs="Arial"/>
          <w:color w:val="000000"/>
        </w:rPr>
        <w:t xml:space="preserve"> и просит его повторить</w:t>
      </w:r>
      <w:r>
        <w:rPr>
          <w:rFonts w:ascii="Arial" w:eastAsia="Times New Roman" w:hAnsi="Arial" w:cs="Arial"/>
          <w:color w:val="000000"/>
        </w:rPr>
        <w:t xml:space="preserve">. </w:t>
      </w:r>
      <w:r w:rsidR="00094916" w:rsidRPr="00094916">
        <w:rPr>
          <w:rFonts w:ascii="Arial" w:eastAsia="Times New Roman" w:hAnsi="Arial" w:cs="Arial"/>
          <w:color w:val="000000"/>
        </w:rPr>
        <w:t>Возможно, придется помочь ему убрать большой палец в кулак.</w:t>
      </w:r>
      <w:r w:rsidR="00094916">
        <w:rPr>
          <w:rFonts w:ascii="Arial" w:hAnsi="Arial" w:cs="Arial"/>
          <w:color w:val="000000"/>
        </w:rPr>
        <w:t xml:space="preserve"> </w:t>
      </w:r>
      <w:r w:rsidR="00094916" w:rsidRPr="00094916">
        <w:rPr>
          <w:rFonts w:ascii="Arial" w:eastAsia="Times New Roman" w:hAnsi="Arial" w:cs="Arial"/>
          <w:color w:val="000000"/>
        </w:rPr>
        <w:t>Затем взрослый читает стишок и вместе с ребенком выполняет движения:</w:t>
      </w:r>
    </w:p>
    <w:p w:rsidR="00094916" w:rsidRPr="00094916" w:rsidRDefault="00094916" w:rsidP="00094916">
      <w:pPr>
        <w:shd w:val="clear" w:color="auto" w:fill="FFFFFF"/>
        <w:spacing w:after="0" w:line="240" w:lineRule="auto"/>
        <w:rPr>
          <w:rFonts w:ascii="Arial" w:eastAsia="Times New Roman" w:hAnsi="Arial" w:cs="Arial"/>
          <w:color w:val="000000"/>
        </w:rPr>
      </w:pPr>
      <w:r w:rsidRPr="00094916">
        <w:rPr>
          <w:rFonts w:ascii="Arial" w:eastAsia="Times New Roman" w:hAnsi="Arial" w:cs="Arial"/>
          <w:color w:val="000000"/>
        </w:rPr>
        <w:t>Кто залез ко мне в кулачок?</w:t>
      </w:r>
    </w:p>
    <w:p w:rsidR="00094916" w:rsidRPr="00094916" w:rsidRDefault="00094916" w:rsidP="00094916">
      <w:pPr>
        <w:shd w:val="clear" w:color="auto" w:fill="FFFFFF"/>
        <w:spacing w:after="0" w:line="240" w:lineRule="auto"/>
        <w:rPr>
          <w:rFonts w:ascii="Arial" w:eastAsia="Times New Roman" w:hAnsi="Arial" w:cs="Arial"/>
          <w:color w:val="000000"/>
        </w:rPr>
      </w:pPr>
      <w:r w:rsidRPr="00094916">
        <w:rPr>
          <w:rFonts w:ascii="Arial" w:eastAsia="Times New Roman" w:hAnsi="Arial" w:cs="Arial"/>
          <w:color w:val="000000"/>
        </w:rPr>
        <w:t>Это, может быть, сверчок?</w:t>
      </w:r>
    </w:p>
    <w:p w:rsidR="00094916" w:rsidRPr="00094916" w:rsidRDefault="000462D1" w:rsidP="0009491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(Сжать пальцы в кулак</w:t>
      </w:r>
      <w:r w:rsidR="00094916" w:rsidRPr="00094916">
        <w:rPr>
          <w:rFonts w:ascii="Arial" w:eastAsia="Times New Roman" w:hAnsi="Arial" w:cs="Arial"/>
          <w:color w:val="000000"/>
        </w:rPr>
        <w:t>)</w:t>
      </w:r>
    </w:p>
    <w:p w:rsidR="00094916" w:rsidRPr="00094916" w:rsidRDefault="00094916" w:rsidP="00094916">
      <w:pPr>
        <w:shd w:val="clear" w:color="auto" w:fill="FFFFFF"/>
        <w:spacing w:after="0" w:line="240" w:lineRule="auto"/>
        <w:rPr>
          <w:rFonts w:ascii="Arial" w:eastAsia="Times New Roman" w:hAnsi="Arial" w:cs="Arial"/>
          <w:color w:val="000000"/>
        </w:rPr>
      </w:pPr>
      <w:r w:rsidRPr="00094916">
        <w:rPr>
          <w:rFonts w:ascii="Arial" w:eastAsia="Times New Roman" w:hAnsi="Arial" w:cs="Arial"/>
          <w:color w:val="000000"/>
        </w:rPr>
        <w:t>Ну-ка, ну-ка вылезай!</w:t>
      </w:r>
    </w:p>
    <w:p w:rsidR="00094916" w:rsidRPr="00094916" w:rsidRDefault="00094916" w:rsidP="00094916">
      <w:pPr>
        <w:shd w:val="clear" w:color="auto" w:fill="FFFFFF"/>
        <w:spacing w:after="0" w:line="240" w:lineRule="auto"/>
        <w:rPr>
          <w:rFonts w:ascii="Arial" w:eastAsia="Times New Roman" w:hAnsi="Arial" w:cs="Arial"/>
          <w:color w:val="000000"/>
        </w:rPr>
      </w:pPr>
      <w:r w:rsidRPr="00094916">
        <w:rPr>
          <w:rFonts w:ascii="Arial" w:eastAsia="Times New Roman" w:hAnsi="Arial" w:cs="Arial"/>
          <w:color w:val="000000"/>
        </w:rPr>
        <w:t>Это пальчик? Ай-ай-ай!</w:t>
      </w:r>
    </w:p>
    <w:p w:rsidR="001E7974" w:rsidRPr="00640D51" w:rsidRDefault="000462D1" w:rsidP="0009491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(Выставить вперед большой палец</w:t>
      </w:r>
      <w:r w:rsidR="00094916" w:rsidRPr="00094916">
        <w:rPr>
          <w:rFonts w:ascii="Arial" w:eastAsia="Times New Roman" w:hAnsi="Arial" w:cs="Arial"/>
          <w:color w:val="000000"/>
        </w:rPr>
        <w:t>)</w:t>
      </w:r>
    </w:p>
    <w:p w:rsidR="001E7974" w:rsidRPr="00640D51" w:rsidRDefault="00094916" w:rsidP="001E7974">
      <w:pPr>
        <w:shd w:val="clear" w:color="auto" w:fill="FFFFFF"/>
        <w:spacing w:after="0" w:line="240" w:lineRule="auto"/>
        <w:jc w:val="both"/>
        <w:rPr>
          <w:rFonts w:ascii="Arial" w:eastAsia="Times New Roman" w:hAnsi="Arial" w:cs="Arial"/>
          <w:color w:val="000000"/>
        </w:rPr>
      </w:pPr>
      <w:r>
        <w:rPr>
          <w:rFonts w:ascii="Arial" w:eastAsia="Times New Roman" w:hAnsi="Arial" w:cs="Arial"/>
          <w:b/>
          <w:bCs/>
          <w:color w:val="000000"/>
        </w:rPr>
        <w:tab/>
        <w:t xml:space="preserve">10. </w:t>
      </w:r>
      <w:r w:rsidR="001E7974" w:rsidRPr="00640D51">
        <w:rPr>
          <w:rFonts w:ascii="Arial" w:eastAsia="Times New Roman" w:hAnsi="Arial" w:cs="Arial"/>
          <w:b/>
          <w:bCs/>
          <w:color w:val="000000"/>
        </w:rPr>
        <w:t>Вместе с мишкой</w:t>
      </w:r>
    </w:p>
    <w:p w:rsidR="001E7974" w:rsidRPr="00640D51" w:rsidRDefault="001E7974" w:rsidP="001E7974">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Игрушечный медвежонок.</w:t>
      </w:r>
    </w:p>
    <w:p w:rsidR="001E7974" w:rsidRPr="00640D51" w:rsidRDefault="001E7974" w:rsidP="001E7974">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беседует на равных с мишкой и ребенком, например: «Катя, тебе нравится пить из чашки?», «Миша, тебе нравится пить из чашки?». Делает вид, что поит мишку чаем. Затем проделывает с мишкой другие манипуляции.</w:t>
      </w:r>
      <w:r w:rsidR="00094916">
        <w:rPr>
          <w:rFonts w:ascii="Arial" w:eastAsia="Times New Roman" w:hAnsi="Arial" w:cs="Arial"/>
          <w:color w:val="000000"/>
        </w:rPr>
        <w:t xml:space="preserve"> </w:t>
      </w:r>
      <w:r w:rsidRPr="00640D51">
        <w:rPr>
          <w:rFonts w:ascii="Arial" w:eastAsia="Times New Roman" w:hAnsi="Arial" w:cs="Arial"/>
          <w:color w:val="000000"/>
        </w:rPr>
        <w:t>Такие действия формируют у ребенка навыки сюжетной игры.</w:t>
      </w:r>
    </w:p>
    <w:p w:rsidR="00A632EA" w:rsidRPr="00640D51" w:rsidRDefault="003F7177" w:rsidP="00A81558">
      <w:pPr>
        <w:shd w:val="clear" w:color="auto" w:fill="FFFFFF"/>
        <w:spacing w:after="0" w:line="240" w:lineRule="auto"/>
        <w:jc w:val="both"/>
        <w:rPr>
          <w:rFonts w:ascii="Arial" w:eastAsia="Times New Roman" w:hAnsi="Arial" w:cs="Arial"/>
          <w:b/>
          <w:color w:val="000000"/>
        </w:rPr>
      </w:pPr>
      <w:r>
        <w:rPr>
          <w:rFonts w:ascii="Arial" w:eastAsia="Times New Roman" w:hAnsi="Arial" w:cs="Arial"/>
          <w:color w:val="000000"/>
        </w:rPr>
        <w:tab/>
      </w:r>
      <w:r w:rsidR="00094916">
        <w:rPr>
          <w:rFonts w:ascii="Arial" w:eastAsia="Times New Roman" w:hAnsi="Arial" w:cs="Arial"/>
          <w:b/>
          <w:color w:val="000000"/>
        </w:rPr>
        <w:t>11</w:t>
      </w:r>
      <w:r w:rsidRPr="003F7177">
        <w:rPr>
          <w:rFonts w:ascii="Arial" w:eastAsia="Times New Roman" w:hAnsi="Arial" w:cs="Arial"/>
          <w:b/>
          <w:color w:val="000000"/>
        </w:rPr>
        <w:t xml:space="preserve">. </w:t>
      </w:r>
      <w:r w:rsidR="00A632EA" w:rsidRPr="003F7177">
        <w:rPr>
          <w:rFonts w:ascii="Arial" w:eastAsia="Times New Roman" w:hAnsi="Arial" w:cs="Arial"/>
          <w:b/>
          <w:bCs/>
          <w:color w:val="000000"/>
        </w:rPr>
        <w:t>Игра с кистями рук</w:t>
      </w:r>
    </w:p>
    <w:p w:rsidR="00A632EA" w:rsidRPr="00640D51"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выполняет движения и просит ребенка повторять их.</w:t>
      </w:r>
      <w:r w:rsidR="00BC6FBD">
        <w:rPr>
          <w:rFonts w:ascii="Arial" w:eastAsia="Times New Roman" w:hAnsi="Arial" w:cs="Arial"/>
          <w:color w:val="000000"/>
        </w:rPr>
        <w:t xml:space="preserve"> </w:t>
      </w:r>
      <w:r w:rsidRPr="00640D51">
        <w:rPr>
          <w:rFonts w:ascii="Arial" w:eastAsia="Times New Roman" w:hAnsi="Arial" w:cs="Arial"/>
          <w:color w:val="000000"/>
        </w:rPr>
        <w:t>Он опускает пальцы вниз и шевелит ими – это струи дождя.</w:t>
      </w:r>
      <w:r w:rsidR="00BC6FBD">
        <w:rPr>
          <w:rFonts w:ascii="Arial" w:eastAsia="Times New Roman" w:hAnsi="Arial" w:cs="Arial"/>
          <w:color w:val="000000"/>
        </w:rPr>
        <w:t xml:space="preserve"> </w:t>
      </w:r>
      <w:r w:rsidRPr="00640D51">
        <w:rPr>
          <w:rFonts w:ascii="Arial" w:eastAsia="Times New Roman" w:hAnsi="Arial" w:cs="Arial"/>
          <w:color w:val="000000"/>
        </w:rPr>
        <w:t>Складывает пальцы каждой руки колечком и прикладывает к глазам, изображая бинокль. Рисует пальцем, как кисточкой, кружки на щеках ребенка, проводит сверху вниз линию по его носу и делает пятнышко на подбородке.</w:t>
      </w:r>
      <w:r w:rsidR="003F7177">
        <w:rPr>
          <w:rFonts w:ascii="Arial" w:eastAsia="Times New Roman" w:hAnsi="Arial" w:cs="Arial"/>
          <w:color w:val="000000"/>
        </w:rPr>
        <w:t xml:space="preserve"> </w:t>
      </w:r>
      <w:r w:rsidRPr="00640D51">
        <w:rPr>
          <w:rFonts w:ascii="Arial" w:eastAsia="Times New Roman" w:hAnsi="Arial" w:cs="Arial"/>
          <w:color w:val="000000"/>
        </w:rPr>
        <w:t>Стучит кулаком о кулак, хлопает в ладоши.</w:t>
      </w:r>
      <w:r w:rsidR="003F7177">
        <w:rPr>
          <w:rFonts w:ascii="Arial" w:eastAsia="Times New Roman" w:hAnsi="Arial" w:cs="Arial"/>
          <w:color w:val="000000"/>
        </w:rPr>
        <w:t xml:space="preserve"> </w:t>
      </w:r>
      <w:r w:rsidRPr="00640D51">
        <w:rPr>
          <w:rFonts w:ascii="Arial" w:eastAsia="Times New Roman" w:hAnsi="Arial" w:cs="Arial"/>
          <w:color w:val="000000"/>
        </w:rPr>
        <w:t>Чередуя такие действия, воспитатель создает определенную последовательность звуков, например: стук-хлоп, стук-</w:t>
      </w:r>
      <w:r w:rsidR="003F7177">
        <w:rPr>
          <w:rFonts w:ascii="Arial" w:eastAsia="Times New Roman" w:hAnsi="Arial" w:cs="Arial"/>
          <w:color w:val="000000"/>
        </w:rPr>
        <w:t>стук-хлоп, стук-хлоп-хлоп</w:t>
      </w:r>
      <w:r w:rsidRPr="00640D51">
        <w:rPr>
          <w:rFonts w:ascii="Arial" w:eastAsia="Times New Roman" w:hAnsi="Arial" w:cs="Arial"/>
          <w:color w:val="000000"/>
        </w:rPr>
        <w:t>.</w:t>
      </w:r>
    </w:p>
    <w:p w:rsidR="00A632EA" w:rsidRPr="00640D51" w:rsidRDefault="003F7177" w:rsidP="00A8155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ab/>
      </w:r>
      <w:r w:rsidR="00094916">
        <w:rPr>
          <w:rFonts w:ascii="Arial" w:eastAsia="Times New Roman" w:hAnsi="Arial" w:cs="Arial"/>
          <w:b/>
          <w:color w:val="000000"/>
        </w:rPr>
        <w:t>12</w:t>
      </w:r>
      <w:r w:rsidRPr="003F7177">
        <w:rPr>
          <w:rFonts w:ascii="Arial" w:eastAsia="Times New Roman" w:hAnsi="Arial" w:cs="Arial"/>
          <w:b/>
          <w:color w:val="000000"/>
        </w:rPr>
        <w:t>.</w:t>
      </w:r>
      <w:r>
        <w:rPr>
          <w:rFonts w:ascii="Arial" w:eastAsia="Times New Roman" w:hAnsi="Arial" w:cs="Arial"/>
          <w:color w:val="000000"/>
        </w:rPr>
        <w:t xml:space="preserve"> </w:t>
      </w:r>
      <w:r w:rsidR="00A632EA" w:rsidRPr="00640D51">
        <w:rPr>
          <w:rFonts w:ascii="Arial" w:eastAsia="Times New Roman" w:hAnsi="Arial" w:cs="Arial"/>
          <w:b/>
          <w:bCs/>
          <w:color w:val="000000"/>
        </w:rPr>
        <w:t>Покатаемся на лошадке</w:t>
      </w:r>
    </w:p>
    <w:p w:rsidR="00A632EA" w:rsidRPr="00640D51"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Лошадка-качалка (если лошадки нет, можно посадить ребенка на колени).</w:t>
      </w:r>
    </w:p>
    <w:p w:rsidR="003F7177"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xml:space="preserve"> Воспитатель сажает ребенка на лошадку-качалку и говорит: «Маша едет на лошадке, </w:t>
      </w:r>
      <w:proofErr w:type="spellStart"/>
      <w:r w:rsidRPr="00640D51">
        <w:rPr>
          <w:rFonts w:ascii="Arial" w:eastAsia="Times New Roman" w:hAnsi="Arial" w:cs="Arial"/>
          <w:color w:val="000000"/>
        </w:rPr>
        <w:t>нно-нно</w:t>
      </w:r>
      <w:proofErr w:type="spellEnd"/>
      <w:r w:rsidRPr="00640D51">
        <w:rPr>
          <w:rFonts w:ascii="Arial" w:eastAsia="Times New Roman" w:hAnsi="Arial" w:cs="Arial"/>
          <w:color w:val="000000"/>
        </w:rPr>
        <w:t>». (Произносит тихим голосом.) Ребенок повторяет тихо: «</w:t>
      </w:r>
      <w:proofErr w:type="spellStart"/>
      <w:r w:rsidRPr="00640D51">
        <w:rPr>
          <w:rFonts w:ascii="Arial" w:eastAsia="Times New Roman" w:hAnsi="Arial" w:cs="Arial"/>
          <w:color w:val="000000"/>
        </w:rPr>
        <w:t>Нно-</w:t>
      </w:r>
      <w:r w:rsidRPr="00640D51">
        <w:rPr>
          <w:rFonts w:ascii="Arial" w:eastAsia="Times New Roman" w:hAnsi="Arial" w:cs="Arial"/>
          <w:color w:val="000000"/>
        </w:rPr>
        <w:lastRenderedPageBreak/>
        <w:t>нно</w:t>
      </w:r>
      <w:proofErr w:type="spellEnd"/>
      <w:r w:rsidRPr="00640D51">
        <w:rPr>
          <w:rFonts w:ascii="Arial" w:eastAsia="Times New Roman" w:hAnsi="Arial" w:cs="Arial"/>
          <w:color w:val="000000"/>
        </w:rPr>
        <w:t>». Взрослый: «Чтобы лошадка бежала быстрее, громко скажи ей: «</w:t>
      </w:r>
      <w:proofErr w:type="spellStart"/>
      <w:r w:rsidRPr="00640D51">
        <w:rPr>
          <w:rFonts w:ascii="Arial" w:eastAsia="Times New Roman" w:hAnsi="Arial" w:cs="Arial"/>
          <w:color w:val="000000"/>
        </w:rPr>
        <w:t>Нно-нно</w:t>
      </w:r>
      <w:proofErr w:type="spellEnd"/>
      <w:r w:rsidRPr="00640D51">
        <w:rPr>
          <w:rFonts w:ascii="Arial" w:eastAsia="Times New Roman" w:hAnsi="Arial" w:cs="Arial"/>
          <w:color w:val="000000"/>
        </w:rPr>
        <w:t>, беги, лошадка</w:t>
      </w:r>
      <w:r w:rsidR="00BC6FBD">
        <w:rPr>
          <w:rFonts w:ascii="Arial" w:eastAsia="Times New Roman" w:hAnsi="Arial" w:cs="Arial"/>
          <w:color w:val="000000"/>
        </w:rPr>
        <w:t>!» (Сильнее раскачивает ребенка</w:t>
      </w:r>
      <w:r w:rsidRPr="00640D51">
        <w:rPr>
          <w:rFonts w:ascii="Arial" w:eastAsia="Times New Roman" w:hAnsi="Arial" w:cs="Arial"/>
          <w:color w:val="000000"/>
        </w:rPr>
        <w:t>)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A632EA" w:rsidRPr="00640D51" w:rsidRDefault="003F7177" w:rsidP="00A8155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ab/>
      </w:r>
      <w:r w:rsidR="00094916">
        <w:rPr>
          <w:rFonts w:ascii="Arial" w:eastAsia="Times New Roman" w:hAnsi="Arial" w:cs="Arial"/>
          <w:b/>
          <w:color w:val="000000"/>
        </w:rPr>
        <w:t>13</w:t>
      </w:r>
      <w:r w:rsidRPr="003F7177">
        <w:rPr>
          <w:rFonts w:ascii="Arial" w:eastAsia="Times New Roman" w:hAnsi="Arial" w:cs="Arial"/>
          <w:b/>
          <w:color w:val="000000"/>
        </w:rPr>
        <w:t>.</w:t>
      </w:r>
      <w:r>
        <w:rPr>
          <w:rFonts w:ascii="Arial" w:eastAsia="Times New Roman" w:hAnsi="Arial" w:cs="Arial"/>
          <w:color w:val="000000"/>
        </w:rPr>
        <w:t xml:space="preserve"> </w:t>
      </w:r>
      <w:r w:rsidR="00A632EA" w:rsidRPr="00640D51">
        <w:rPr>
          <w:rFonts w:ascii="Arial" w:eastAsia="Times New Roman" w:hAnsi="Arial" w:cs="Arial"/>
          <w:b/>
          <w:bCs/>
          <w:color w:val="000000"/>
        </w:rPr>
        <w:t>Игра с куклой</w:t>
      </w:r>
    </w:p>
    <w:p w:rsidR="00A632EA" w:rsidRPr="00640D51"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Кукла.</w:t>
      </w:r>
    </w:p>
    <w:p w:rsidR="003F7177"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Дайте ребенку его любимую куклу (или мягкую игрушку), попросите показать, где у куклы г</w:t>
      </w:r>
      <w:r w:rsidR="003F7177">
        <w:rPr>
          <w:rFonts w:ascii="Arial" w:eastAsia="Times New Roman" w:hAnsi="Arial" w:cs="Arial"/>
          <w:color w:val="000000"/>
        </w:rPr>
        <w:t xml:space="preserve">олова, уши, ноги, живот. </w:t>
      </w:r>
      <w:r w:rsidRPr="00640D51">
        <w:rPr>
          <w:rFonts w:ascii="Arial" w:eastAsia="Times New Roman" w:hAnsi="Arial" w:cs="Arial"/>
          <w:color w:val="000000"/>
        </w:rPr>
        <w:t>Предложите причес</w:t>
      </w:r>
      <w:r w:rsidR="003F7177">
        <w:rPr>
          <w:rFonts w:ascii="Arial" w:eastAsia="Times New Roman" w:hAnsi="Arial" w:cs="Arial"/>
          <w:color w:val="000000"/>
        </w:rPr>
        <w:t>ать ее, умыть, накормить.</w:t>
      </w:r>
    </w:p>
    <w:p w:rsidR="00A632EA" w:rsidRPr="00640D51" w:rsidRDefault="003F7177" w:rsidP="00A8155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ab/>
      </w:r>
      <w:r w:rsidR="00094916">
        <w:rPr>
          <w:rFonts w:ascii="Arial" w:eastAsia="Times New Roman" w:hAnsi="Arial" w:cs="Arial"/>
          <w:b/>
          <w:color w:val="000000"/>
        </w:rPr>
        <w:t>14</w:t>
      </w:r>
      <w:r w:rsidRPr="003F7177">
        <w:rPr>
          <w:rFonts w:ascii="Arial" w:eastAsia="Times New Roman" w:hAnsi="Arial" w:cs="Arial"/>
          <w:b/>
          <w:color w:val="000000"/>
        </w:rPr>
        <w:t>.</w:t>
      </w:r>
      <w:r>
        <w:rPr>
          <w:rFonts w:ascii="Arial" w:eastAsia="Times New Roman" w:hAnsi="Arial" w:cs="Arial"/>
          <w:color w:val="000000"/>
        </w:rPr>
        <w:t xml:space="preserve"> </w:t>
      </w:r>
      <w:r w:rsidR="00A632EA" w:rsidRPr="00640D51">
        <w:rPr>
          <w:rFonts w:ascii="Arial" w:eastAsia="Times New Roman" w:hAnsi="Arial" w:cs="Arial"/>
          <w:b/>
          <w:bCs/>
          <w:color w:val="000000"/>
        </w:rPr>
        <w:t>Прогулки по очертаниям разных фигур</w:t>
      </w:r>
    </w:p>
    <w:p w:rsidR="00A632EA" w:rsidRPr="00640D51"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Широкая плотная лента (тесьма).</w:t>
      </w:r>
    </w:p>
    <w:p w:rsidR="00A632EA" w:rsidRPr="00640D51" w:rsidRDefault="00A632EA"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С помощью ленты на полу изображают круги, квадрат</w:t>
      </w:r>
      <w:r w:rsidR="003F7177">
        <w:rPr>
          <w:rFonts w:ascii="Arial" w:eastAsia="Times New Roman" w:hAnsi="Arial" w:cs="Arial"/>
          <w:color w:val="000000"/>
        </w:rPr>
        <w:t>ы, треугольники.</w:t>
      </w:r>
      <w:r w:rsidRPr="00640D51">
        <w:rPr>
          <w:rFonts w:ascii="Arial" w:eastAsia="Times New Roman" w:hAnsi="Arial" w:cs="Arial"/>
          <w:color w:val="000000"/>
        </w:rPr>
        <w:t xml:space="preserve"> Воспитатель показывает ребенку, как идти по ленте (начинают с круга). Взрослый берет малыша за руку, идет вместе с ним и поет на любой мотив: «Мы идем по кругу, </w:t>
      </w:r>
      <w:proofErr w:type="spellStart"/>
      <w:r w:rsidRPr="00640D51">
        <w:rPr>
          <w:rFonts w:ascii="Arial" w:eastAsia="Times New Roman" w:hAnsi="Arial" w:cs="Arial"/>
          <w:color w:val="000000"/>
        </w:rPr>
        <w:t>тра</w:t>
      </w:r>
      <w:proofErr w:type="spellEnd"/>
      <w:r w:rsidRPr="00640D51">
        <w:rPr>
          <w:rFonts w:ascii="Arial" w:eastAsia="Times New Roman" w:hAnsi="Arial" w:cs="Arial"/>
          <w:color w:val="000000"/>
        </w:rPr>
        <w:t xml:space="preserve">-ля-ля, </w:t>
      </w:r>
      <w:proofErr w:type="spellStart"/>
      <w:r w:rsidRPr="00640D51">
        <w:rPr>
          <w:rFonts w:ascii="Arial" w:eastAsia="Times New Roman" w:hAnsi="Arial" w:cs="Arial"/>
          <w:color w:val="000000"/>
        </w:rPr>
        <w:t>тра</w:t>
      </w:r>
      <w:proofErr w:type="spellEnd"/>
      <w:r w:rsidRPr="00640D51">
        <w:rPr>
          <w:rFonts w:ascii="Arial" w:eastAsia="Times New Roman" w:hAnsi="Arial" w:cs="Arial"/>
          <w:color w:val="000000"/>
        </w:rPr>
        <w:t xml:space="preserve">-ля-ля. Мы идем по кругу, </w:t>
      </w:r>
      <w:proofErr w:type="spellStart"/>
      <w:r w:rsidRPr="00640D51">
        <w:rPr>
          <w:rFonts w:ascii="Arial" w:eastAsia="Times New Roman" w:hAnsi="Arial" w:cs="Arial"/>
          <w:color w:val="000000"/>
        </w:rPr>
        <w:t>тра</w:t>
      </w:r>
      <w:proofErr w:type="spellEnd"/>
      <w:r w:rsidRPr="00640D51">
        <w:rPr>
          <w:rFonts w:ascii="Arial" w:eastAsia="Times New Roman" w:hAnsi="Arial" w:cs="Arial"/>
          <w:color w:val="000000"/>
        </w:rPr>
        <w:t xml:space="preserve">-ля-ля, </w:t>
      </w:r>
      <w:proofErr w:type="spellStart"/>
      <w:r w:rsidRPr="00640D51">
        <w:rPr>
          <w:rFonts w:ascii="Arial" w:eastAsia="Times New Roman" w:hAnsi="Arial" w:cs="Arial"/>
          <w:color w:val="000000"/>
        </w:rPr>
        <w:t>тра</w:t>
      </w:r>
      <w:proofErr w:type="spellEnd"/>
      <w:r w:rsidRPr="00640D51">
        <w:rPr>
          <w:rFonts w:ascii="Arial" w:eastAsia="Times New Roman" w:hAnsi="Arial" w:cs="Arial"/>
          <w:color w:val="000000"/>
        </w:rPr>
        <w:t xml:space="preserve">-ля-ля». Так проходят все фигуры. Затем воспитатель пробует вместе с ребенком пройти по лентам, пятясь назад, боком на цыпочках, </w:t>
      </w:r>
      <w:r w:rsidR="003F7177">
        <w:rPr>
          <w:rFonts w:ascii="Arial" w:eastAsia="Times New Roman" w:hAnsi="Arial" w:cs="Arial"/>
          <w:color w:val="000000"/>
        </w:rPr>
        <w:t>перепрыгивая через фигуру</w:t>
      </w:r>
      <w:r w:rsidRPr="00640D51">
        <w:rPr>
          <w:rFonts w:ascii="Arial" w:eastAsia="Times New Roman" w:hAnsi="Arial" w:cs="Arial"/>
          <w:color w:val="000000"/>
        </w:rPr>
        <w:t>.</w:t>
      </w:r>
      <w:r w:rsidR="00094916">
        <w:rPr>
          <w:rFonts w:ascii="Arial" w:eastAsia="Times New Roman" w:hAnsi="Arial" w:cs="Arial"/>
          <w:color w:val="000000"/>
        </w:rPr>
        <w:t xml:space="preserve"> </w:t>
      </w:r>
      <w:r w:rsidRPr="00640D51">
        <w:rPr>
          <w:rFonts w:ascii="Arial" w:eastAsia="Times New Roman" w:hAnsi="Arial" w:cs="Arial"/>
          <w:color w:val="000000"/>
        </w:rPr>
        <w:t>Игра способствует развитию представлений о предметах.</w:t>
      </w:r>
    </w:p>
    <w:p w:rsidR="001E7974" w:rsidRDefault="001E7974" w:rsidP="00094916">
      <w:pPr>
        <w:shd w:val="clear" w:color="auto" w:fill="FFFFFF"/>
        <w:spacing w:after="0" w:line="240" w:lineRule="auto"/>
        <w:jc w:val="both"/>
        <w:rPr>
          <w:rFonts w:ascii="Arial" w:eastAsia="Times New Roman" w:hAnsi="Arial" w:cs="Arial"/>
          <w:color w:val="000000"/>
        </w:rPr>
      </w:pPr>
      <w:r>
        <w:rPr>
          <w:rFonts w:ascii="Arial" w:eastAsia="Times New Roman" w:hAnsi="Arial" w:cs="Arial"/>
          <w:b/>
          <w:bCs/>
          <w:color w:val="000000"/>
        </w:rPr>
        <w:tab/>
      </w:r>
    </w:p>
    <w:p w:rsidR="001E7974" w:rsidRDefault="001E7974" w:rsidP="001E7974">
      <w:pPr>
        <w:shd w:val="clear" w:color="auto" w:fill="FFFFFF"/>
        <w:spacing w:after="0" w:line="240" w:lineRule="auto"/>
        <w:jc w:val="both"/>
        <w:rPr>
          <w:rFonts w:ascii="Arial" w:eastAsia="Times New Roman" w:hAnsi="Arial" w:cs="Arial"/>
          <w:color w:val="000000"/>
        </w:rPr>
      </w:pPr>
    </w:p>
    <w:p w:rsidR="001E7974" w:rsidRDefault="001E7974" w:rsidP="001E7974">
      <w:pPr>
        <w:shd w:val="clear" w:color="auto" w:fill="FFFFFF"/>
        <w:spacing w:after="0" w:line="240" w:lineRule="auto"/>
        <w:jc w:val="both"/>
        <w:rPr>
          <w:rFonts w:ascii="Arial" w:eastAsia="Times New Roman" w:hAnsi="Arial" w:cs="Arial"/>
          <w:color w:val="000000"/>
        </w:rPr>
      </w:pPr>
    </w:p>
    <w:p w:rsidR="001E7974" w:rsidRPr="001E7974" w:rsidRDefault="001E7974" w:rsidP="001E7974">
      <w:pPr>
        <w:shd w:val="clear" w:color="auto" w:fill="FFFFFF"/>
        <w:spacing w:after="0" w:line="240" w:lineRule="auto"/>
        <w:jc w:val="both"/>
        <w:rPr>
          <w:rFonts w:ascii="Arial" w:eastAsia="Times New Roman" w:hAnsi="Arial" w:cs="Arial"/>
          <w:color w:val="000000"/>
        </w:rPr>
      </w:pPr>
    </w:p>
    <w:p w:rsidR="00AB74B5" w:rsidRPr="001E7974" w:rsidRDefault="001E7974" w:rsidP="001E7974">
      <w:pPr>
        <w:spacing w:after="0" w:line="240" w:lineRule="auto"/>
        <w:jc w:val="center"/>
        <w:rPr>
          <w:rFonts w:ascii="Arial" w:eastAsia="Calibri" w:hAnsi="Arial" w:cs="Arial"/>
          <w:b/>
          <w:color w:val="000000"/>
          <w:lang w:eastAsia="en-US"/>
        </w:rPr>
      </w:pPr>
      <w:r>
        <w:rPr>
          <w:rFonts w:ascii="Arial" w:eastAsia="Calibri" w:hAnsi="Arial" w:cs="Arial"/>
          <w:b/>
          <w:color w:val="000000"/>
          <w:lang w:eastAsia="en-US"/>
        </w:rPr>
        <w:t>За дополни</w:t>
      </w:r>
      <w:r w:rsidR="00AB74B5" w:rsidRPr="001E7974">
        <w:rPr>
          <w:rFonts w:ascii="Arial" w:eastAsia="Calibri" w:hAnsi="Arial" w:cs="Arial"/>
          <w:b/>
          <w:color w:val="000000"/>
          <w:lang w:eastAsia="en-US"/>
        </w:rPr>
        <w:t>тельной консультацией обращаться по адресу:</w:t>
      </w:r>
    </w:p>
    <w:p w:rsidR="00AB74B5" w:rsidRPr="001E7974" w:rsidRDefault="00AB74B5" w:rsidP="001E7974">
      <w:pPr>
        <w:spacing w:after="0" w:line="240" w:lineRule="auto"/>
        <w:jc w:val="center"/>
        <w:rPr>
          <w:rFonts w:ascii="Arial" w:eastAsia="Calibri" w:hAnsi="Arial" w:cs="Arial"/>
          <w:color w:val="000000"/>
          <w:lang w:eastAsia="en-US"/>
        </w:rPr>
      </w:pPr>
      <w:r w:rsidRPr="001E7974">
        <w:rPr>
          <w:rFonts w:ascii="Arial" w:eastAsia="Calibri" w:hAnsi="Arial" w:cs="Arial"/>
          <w:color w:val="000000"/>
          <w:lang w:eastAsia="en-US"/>
        </w:rPr>
        <w:t>г. Курган, проспект Конституции, 68,</w:t>
      </w:r>
    </w:p>
    <w:p w:rsidR="00AB74B5" w:rsidRPr="001E7974" w:rsidRDefault="00AB74B5" w:rsidP="001E7974">
      <w:pPr>
        <w:spacing w:after="0" w:line="240" w:lineRule="auto"/>
        <w:jc w:val="center"/>
        <w:rPr>
          <w:rFonts w:ascii="Arial" w:eastAsia="Calibri" w:hAnsi="Arial" w:cs="Arial"/>
          <w:color w:val="000000"/>
          <w:lang w:eastAsia="en-US"/>
        </w:rPr>
      </w:pPr>
      <w:r w:rsidRPr="001E7974">
        <w:rPr>
          <w:rFonts w:ascii="Arial" w:eastAsia="Calibri" w:hAnsi="Arial" w:cs="Arial"/>
          <w:color w:val="000000"/>
          <w:lang w:eastAsia="en-US"/>
        </w:rPr>
        <w:t>корпус 1а, тел. 44-94-91</w:t>
      </w:r>
    </w:p>
    <w:p w:rsidR="00AB74B5" w:rsidRPr="001E7974" w:rsidRDefault="00AB74B5" w:rsidP="001E7974">
      <w:pPr>
        <w:spacing w:after="0" w:line="240" w:lineRule="auto"/>
        <w:jc w:val="center"/>
        <w:rPr>
          <w:rFonts w:ascii="Arial" w:eastAsia="Calibri" w:hAnsi="Arial" w:cs="Arial"/>
          <w:b/>
          <w:color w:val="000000"/>
          <w:lang w:eastAsia="en-US"/>
        </w:rPr>
      </w:pPr>
      <w:r w:rsidRPr="001E7974">
        <w:rPr>
          <w:rFonts w:ascii="Arial" w:eastAsia="Calibri" w:hAnsi="Arial" w:cs="Arial"/>
          <w:b/>
          <w:color w:val="000000"/>
          <w:lang w:eastAsia="en-US"/>
        </w:rPr>
        <w:t>Центр ранней комплексной помощи</w:t>
      </w:r>
    </w:p>
    <w:p w:rsidR="003F7177" w:rsidRDefault="00AB74B5" w:rsidP="001E7974">
      <w:pPr>
        <w:spacing w:after="0" w:line="240" w:lineRule="auto"/>
        <w:jc w:val="center"/>
        <w:rPr>
          <w:rStyle w:val="a3"/>
          <w:rFonts w:ascii="Arial" w:eastAsia="Calibri" w:hAnsi="Arial" w:cs="Arial"/>
          <w:b/>
          <w:lang w:eastAsia="en-US"/>
        </w:rPr>
      </w:pPr>
      <w:r w:rsidRPr="001E7974">
        <w:rPr>
          <w:rFonts w:ascii="Arial" w:eastAsia="Calibri" w:hAnsi="Arial" w:cs="Arial"/>
          <w:b/>
          <w:color w:val="000000"/>
          <w:lang w:eastAsia="en-US"/>
        </w:rPr>
        <w:t>Наш сайт:</w:t>
      </w:r>
      <w:r w:rsidRPr="00302319">
        <w:rPr>
          <w:rFonts w:ascii="Arial" w:eastAsia="Calibri" w:hAnsi="Arial" w:cs="Arial"/>
          <w:b/>
          <w:color w:val="000000" w:themeColor="text1"/>
          <w:lang w:eastAsia="en-US"/>
        </w:rPr>
        <w:t xml:space="preserve"> </w:t>
      </w:r>
      <w:hyperlink r:id="rId7" w:history="1">
        <w:r w:rsidR="00094916" w:rsidRPr="00302319">
          <w:rPr>
            <w:rStyle w:val="a3"/>
            <w:rFonts w:ascii="Arial" w:eastAsia="Calibri" w:hAnsi="Arial" w:cs="Arial"/>
            <w:b/>
            <w:color w:val="000000" w:themeColor="text1"/>
            <w:lang w:eastAsia="en-US"/>
          </w:rPr>
          <w:t>www.centr45.ru</w:t>
        </w:r>
      </w:hyperlink>
    </w:p>
    <w:p w:rsidR="008666A1" w:rsidRDefault="008666A1" w:rsidP="001E7974">
      <w:pPr>
        <w:spacing w:after="0" w:line="240" w:lineRule="auto"/>
        <w:jc w:val="center"/>
        <w:rPr>
          <w:rFonts w:ascii="Arial" w:eastAsia="Calibri" w:hAnsi="Arial" w:cs="Arial"/>
          <w:b/>
          <w:color w:val="000000"/>
          <w:lang w:eastAsia="en-US"/>
        </w:rPr>
      </w:pPr>
    </w:p>
    <w:p w:rsidR="00094916" w:rsidRPr="001E7974" w:rsidRDefault="00094916" w:rsidP="001E7974">
      <w:pPr>
        <w:spacing w:after="0" w:line="240" w:lineRule="auto"/>
        <w:jc w:val="center"/>
        <w:rPr>
          <w:rFonts w:ascii="Arial" w:eastAsia="Calibri" w:hAnsi="Arial" w:cs="Arial"/>
          <w:b/>
          <w:color w:val="000000"/>
          <w:lang w:eastAsia="en-US"/>
        </w:rPr>
      </w:pPr>
    </w:p>
    <w:p w:rsidR="00B34571" w:rsidRDefault="00B34571" w:rsidP="00BC6FBD">
      <w:pPr>
        <w:spacing w:after="0" w:line="240" w:lineRule="auto"/>
        <w:jc w:val="center"/>
        <w:rPr>
          <w:rFonts w:ascii="Times New Roman" w:hAnsi="Times New Roman" w:cs="Times New Roman"/>
          <w:b/>
        </w:rPr>
      </w:pPr>
      <w:bookmarkStart w:id="0" w:name="_GoBack"/>
      <w:r w:rsidRPr="00B34571">
        <w:rPr>
          <w:rFonts w:ascii="Trebuchet MS" w:eastAsia="Calibri" w:hAnsi="Trebuchet MS" w:cs="Times New Roman"/>
          <w:noProof/>
          <w:sz w:val="32"/>
          <w:szCs w:val="32"/>
        </w:rPr>
        <w:lastRenderedPageBreak/>
        <w:drawing>
          <wp:anchor distT="0" distB="0" distL="114300" distR="114300" simplePos="0" relativeHeight="251659264" behindDoc="1" locked="0" layoutInCell="1" allowOverlap="1" wp14:anchorId="406024F2" wp14:editId="43763892">
            <wp:simplePos x="0" y="0"/>
            <wp:positionH relativeFrom="column">
              <wp:posOffset>2289810</wp:posOffset>
            </wp:positionH>
            <wp:positionV relativeFrom="paragraph">
              <wp:posOffset>-271145</wp:posOffset>
            </wp:positionV>
            <wp:extent cx="935355" cy="953135"/>
            <wp:effectExtent l="0" t="0" r="0" b="0"/>
            <wp:wrapNone/>
            <wp:docPr id="2" name="Рисунок 2" descr="C:\Users\5324\Desktop\разместить на сайт Позитив\Логотип Фон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разместить на сайт Позитив\Логотип Фонд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B34571" w:rsidRDefault="00B34571" w:rsidP="00BC6FBD">
      <w:pPr>
        <w:spacing w:after="0" w:line="240" w:lineRule="auto"/>
        <w:jc w:val="center"/>
        <w:rPr>
          <w:rFonts w:ascii="Times New Roman" w:hAnsi="Times New Roman" w:cs="Times New Roman"/>
          <w:b/>
        </w:rPr>
      </w:pPr>
    </w:p>
    <w:p w:rsidR="00B34571" w:rsidRDefault="00B34571" w:rsidP="00BC6FBD">
      <w:pPr>
        <w:spacing w:after="0" w:line="240" w:lineRule="auto"/>
        <w:jc w:val="center"/>
        <w:rPr>
          <w:rFonts w:ascii="Times New Roman" w:hAnsi="Times New Roman" w:cs="Times New Roman"/>
          <w:b/>
        </w:rPr>
      </w:pPr>
    </w:p>
    <w:p w:rsidR="00B34571" w:rsidRDefault="00B34571" w:rsidP="00BC6FBD">
      <w:pPr>
        <w:spacing w:after="0" w:line="240" w:lineRule="auto"/>
        <w:jc w:val="center"/>
        <w:rPr>
          <w:rFonts w:ascii="Times New Roman" w:hAnsi="Times New Roman" w:cs="Times New Roman"/>
          <w:b/>
        </w:rPr>
      </w:pPr>
    </w:p>
    <w:p w:rsidR="00B34571" w:rsidRDefault="00B34571" w:rsidP="00BC6FBD">
      <w:pPr>
        <w:spacing w:after="0" w:line="240" w:lineRule="auto"/>
        <w:jc w:val="center"/>
        <w:rPr>
          <w:rFonts w:ascii="Times New Roman" w:hAnsi="Times New Roman" w:cs="Times New Roman"/>
          <w:b/>
        </w:rPr>
      </w:pPr>
    </w:p>
    <w:p w:rsidR="00B34571" w:rsidRDefault="00B34571" w:rsidP="00BC6FBD">
      <w:pPr>
        <w:spacing w:after="0" w:line="240" w:lineRule="auto"/>
        <w:jc w:val="center"/>
        <w:rPr>
          <w:rFonts w:ascii="Times New Roman" w:hAnsi="Times New Roman" w:cs="Times New Roman"/>
          <w:b/>
        </w:rPr>
      </w:pPr>
    </w:p>
    <w:p w:rsidR="008666A1" w:rsidRDefault="00B32A47" w:rsidP="00BC6FBD">
      <w:pPr>
        <w:spacing w:after="0" w:line="240" w:lineRule="auto"/>
        <w:jc w:val="center"/>
        <w:rPr>
          <w:rFonts w:ascii="Times New Roman" w:hAnsi="Times New Roman" w:cs="Times New Roman"/>
          <w:b/>
        </w:rPr>
      </w:pPr>
      <w:r w:rsidRPr="008666A1">
        <w:rPr>
          <w:rFonts w:ascii="Times New Roman" w:hAnsi="Times New Roman" w:cs="Times New Roman"/>
          <w:b/>
        </w:rPr>
        <w:t xml:space="preserve">Департамент образования и науки </w:t>
      </w:r>
    </w:p>
    <w:p w:rsidR="008105F4" w:rsidRPr="008666A1" w:rsidRDefault="008105F4" w:rsidP="00BC6FBD">
      <w:pPr>
        <w:spacing w:after="0" w:line="240" w:lineRule="auto"/>
        <w:jc w:val="center"/>
        <w:rPr>
          <w:rFonts w:ascii="Times New Roman" w:hAnsi="Times New Roman" w:cs="Times New Roman"/>
          <w:b/>
        </w:rPr>
      </w:pPr>
      <w:r w:rsidRPr="008666A1">
        <w:rPr>
          <w:rFonts w:ascii="Times New Roman" w:hAnsi="Times New Roman" w:cs="Times New Roman"/>
          <w:b/>
        </w:rPr>
        <w:t>Курганской области</w:t>
      </w:r>
    </w:p>
    <w:p w:rsidR="008105F4" w:rsidRPr="008666A1" w:rsidRDefault="00B32A47" w:rsidP="00BC6FBD">
      <w:pPr>
        <w:spacing w:after="0" w:line="240" w:lineRule="auto"/>
        <w:jc w:val="center"/>
        <w:rPr>
          <w:rFonts w:ascii="Times New Roman" w:hAnsi="Times New Roman" w:cs="Times New Roman"/>
          <w:b/>
        </w:rPr>
      </w:pPr>
      <w:r w:rsidRPr="008666A1">
        <w:rPr>
          <w:rFonts w:ascii="Times New Roman" w:hAnsi="Times New Roman" w:cs="Times New Roman"/>
          <w:b/>
        </w:rPr>
        <w:t xml:space="preserve">ГБУ </w:t>
      </w:r>
      <w:r w:rsidR="008105F4" w:rsidRPr="008666A1">
        <w:rPr>
          <w:rFonts w:ascii="Times New Roman" w:hAnsi="Times New Roman" w:cs="Times New Roman"/>
          <w:b/>
        </w:rPr>
        <w:t>«Центр помощи детям»</w:t>
      </w:r>
    </w:p>
    <w:p w:rsidR="00A81558" w:rsidRPr="008666A1" w:rsidRDefault="00A81558" w:rsidP="00A81558">
      <w:pPr>
        <w:spacing w:after="0" w:line="240" w:lineRule="auto"/>
        <w:jc w:val="both"/>
        <w:rPr>
          <w:rFonts w:ascii="Times New Roman" w:hAnsi="Times New Roman" w:cs="Times New Roman"/>
          <w:b/>
          <w:sz w:val="24"/>
          <w:szCs w:val="24"/>
        </w:rPr>
      </w:pPr>
    </w:p>
    <w:p w:rsidR="00D532E8" w:rsidRDefault="00817D5D" w:rsidP="001E7974">
      <w:pPr>
        <w:jc w:val="center"/>
        <w:rPr>
          <w:rFonts w:ascii="Arial" w:hAnsi="Arial" w:cs="Arial"/>
          <w:noProof/>
          <w:sz w:val="28"/>
          <w:szCs w:val="28"/>
        </w:rPr>
      </w:pPr>
      <w:r w:rsidRPr="001C604C">
        <w:rPr>
          <w:rFonts w:ascii="Arial" w:hAnsi="Arial" w:cs="Arial"/>
          <w:noProof/>
          <w:sz w:val="28"/>
          <w:szCs w:val="28"/>
        </w:rPr>
        <w:drawing>
          <wp:anchor distT="0" distB="0" distL="114300" distR="114300" simplePos="0" relativeHeight="251660288" behindDoc="1" locked="0" layoutInCell="1" allowOverlap="1" wp14:anchorId="59CECE84" wp14:editId="6DD58D38">
            <wp:simplePos x="0" y="0"/>
            <wp:positionH relativeFrom="column">
              <wp:posOffset>883920</wp:posOffset>
            </wp:positionH>
            <wp:positionV relativeFrom="paragraph">
              <wp:posOffset>209550</wp:posOffset>
            </wp:positionV>
            <wp:extent cx="1295400" cy="1266825"/>
            <wp:effectExtent l="0" t="0" r="0" b="0"/>
            <wp:wrapTight wrapText="bothSides">
              <wp:wrapPolygon edited="0">
                <wp:start x="0" y="0"/>
                <wp:lineTo x="0" y="21438"/>
                <wp:lineTo x="21282" y="21438"/>
                <wp:lineTo x="212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pic:spPr>
                </pic:pic>
              </a:graphicData>
            </a:graphic>
            <wp14:sizeRelH relativeFrom="page">
              <wp14:pctWidth>0</wp14:pctWidth>
            </wp14:sizeRelH>
            <wp14:sizeRelV relativeFrom="page">
              <wp14:pctHeight>0</wp14:pctHeight>
            </wp14:sizeRelV>
          </wp:anchor>
        </w:drawing>
      </w:r>
    </w:p>
    <w:p w:rsidR="00793565" w:rsidRPr="00D532E8" w:rsidRDefault="00793565" w:rsidP="001E7974">
      <w:pPr>
        <w:jc w:val="center"/>
        <w:rPr>
          <w:rFonts w:ascii="Arial" w:hAnsi="Arial" w:cs="Arial"/>
          <w:noProof/>
          <w:sz w:val="28"/>
          <w:szCs w:val="28"/>
        </w:rPr>
      </w:pPr>
    </w:p>
    <w:p w:rsidR="00302319" w:rsidRDefault="00302319" w:rsidP="00BC6FBD">
      <w:pPr>
        <w:spacing w:after="0"/>
        <w:jc w:val="center"/>
        <w:rPr>
          <w:rFonts w:ascii="Arial" w:hAnsi="Arial" w:cs="Arial"/>
          <w:b/>
          <w:sz w:val="36"/>
          <w:szCs w:val="36"/>
        </w:rPr>
      </w:pPr>
    </w:p>
    <w:p w:rsidR="00302319" w:rsidRDefault="00302319" w:rsidP="00BC6FBD">
      <w:pPr>
        <w:spacing w:after="0"/>
        <w:jc w:val="center"/>
        <w:rPr>
          <w:rFonts w:ascii="Arial" w:hAnsi="Arial" w:cs="Arial"/>
          <w:b/>
          <w:sz w:val="36"/>
          <w:szCs w:val="36"/>
        </w:rPr>
      </w:pPr>
    </w:p>
    <w:p w:rsidR="00302319" w:rsidRDefault="00302319" w:rsidP="00BC6FBD">
      <w:pPr>
        <w:spacing w:after="0"/>
        <w:jc w:val="center"/>
        <w:rPr>
          <w:rFonts w:ascii="Arial" w:hAnsi="Arial" w:cs="Arial"/>
          <w:b/>
          <w:sz w:val="36"/>
          <w:szCs w:val="36"/>
        </w:rPr>
      </w:pPr>
    </w:p>
    <w:p w:rsidR="00302319" w:rsidRDefault="00302319" w:rsidP="00BC6FBD">
      <w:pPr>
        <w:spacing w:after="0"/>
        <w:jc w:val="center"/>
        <w:rPr>
          <w:rFonts w:ascii="Arial" w:hAnsi="Arial" w:cs="Arial"/>
          <w:b/>
          <w:sz w:val="36"/>
          <w:szCs w:val="36"/>
        </w:rPr>
      </w:pPr>
    </w:p>
    <w:p w:rsidR="00D532E8" w:rsidRDefault="00D532E8" w:rsidP="00BC6FBD">
      <w:pPr>
        <w:spacing w:after="0"/>
        <w:jc w:val="center"/>
        <w:rPr>
          <w:rFonts w:ascii="Arial" w:hAnsi="Arial" w:cs="Arial"/>
          <w:b/>
          <w:sz w:val="36"/>
          <w:szCs w:val="36"/>
        </w:rPr>
      </w:pPr>
      <w:r w:rsidRPr="00D532E8">
        <w:rPr>
          <w:rFonts w:ascii="Arial" w:hAnsi="Arial" w:cs="Arial"/>
          <w:b/>
          <w:sz w:val="36"/>
          <w:szCs w:val="36"/>
        </w:rPr>
        <w:t>ИГРЫ В ДЕТСКОМ САДУ</w:t>
      </w:r>
    </w:p>
    <w:p w:rsidR="00D532E8" w:rsidRPr="00D532E8" w:rsidRDefault="00D532E8" w:rsidP="00BC6FBD">
      <w:pPr>
        <w:spacing w:after="0"/>
        <w:jc w:val="center"/>
        <w:rPr>
          <w:rFonts w:ascii="Arial" w:hAnsi="Arial" w:cs="Arial"/>
          <w:b/>
          <w:sz w:val="36"/>
          <w:szCs w:val="36"/>
        </w:rPr>
      </w:pPr>
      <w:r w:rsidRPr="00D532E8">
        <w:rPr>
          <w:rFonts w:ascii="Arial" w:hAnsi="Arial" w:cs="Arial"/>
          <w:b/>
          <w:sz w:val="36"/>
          <w:szCs w:val="36"/>
        </w:rPr>
        <w:t>С ДЕТЬМИ 2-3 ЛЕТ</w:t>
      </w:r>
    </w:p>
    <w:p w:rsidR="00D532E8" w:rsidRPr="00D532E8" w:rsidRDefault="00D532E8" w:rsidP="00BC6FBD">
      <w:pPr>
        <w:spacing w:after="0"/>
        <w:jc w:val="center"/>
        <w:rPr>
          <w:rFonts w:ascii="Arial" w:hAnsi="Arial" w:cs="Arial"/>
          <w:b/>
          <w:sz w:val="36"/>
          <w:szCs w:val="36"/>
        </w:rPr>
      </w:pPr>
      <w:r w:rsidRPr="00D532E8">
        <w:rPr>
          <w:rFonts w:ascii="Arial" w:hAnsi="Arial" w:cs="Arial"/>
          <w:b/>
          <w:sz w:val="36"/>
          <w:szCs w:val="36"/>
        </w:rPr>
        <w:t>В ПЕРИОД АДАПТАЦИИ</w:t>
      </w:r>
    </w:p>
    <w:p w:rsidR="00D532E8" w:rsidRDefault="00D532E8" w:rsidP="00BC6FBD">
      <w:pPr>
        <w:jc w:val="center"/>
        <w:rPr>
          <w:rFonts w:ascii="Arial" w:hAnsi="Arial" w:cs="Arial"/>
          <w:b/>
          <w:sz w:val="40"/>
          <w:szCs w:val="40"/>
        </w:rPr>
      </w:pPr>
    </w:p>
    <w:p w:rsidR="00D532E8" w:rsidRDefault="00D532E8" w:rsidP="00A81558">
      <w:pPr>
        <w:jc w:val="both"/>
        <w:rPr>
          <w:rFonts w:ascii="Arial" w:hAnsi="Arial" w:cs="Arial"/>
          <w:b/>
          <w:sz w:val="40"/>
          <w:szCs w:val="40"/>
        </w:rPr>
      </w:pPr>
    </w:p>
    <w:p w:rsidR="00D532E8" w:rsidRDefault="00D532E8" w:rsidP="00A81558">
      <w:pPr>
        <w:jc w:val="both"/>
        <w:rPr>
          <w:rFonts w:ascii="Arial" w:hAnsi="Arial" w:cs="Arial"/>
          <w:b/>
          <w:sz w:val="40"/>
          <w:szCs w:val="40"/>
        </w:rPr>
      </w:pPr>
    </w:p>
    <w:p w:rsidR="001E7974" w:rsidRDefault="001E7974" w:rsidP="00A81558">
      <w:pPr>
        <w:jc w:val="both"/>
        <w:rPr>
          <w:rFonts w:ascii="Arial" w:hAnsi="Arial" w:cs="Arial"/>
          <w:b/>
          <w:sz w:val="40"/>
          <w:szCs w:val="40"/>
        </w:rPr>
      </w:pPr>
    </w:p>
    <w:p w:rsidR="007838D7" w:rsidRPr="008666A1" w:rsidRDefault="008105F4" w:rsidP="00B34571">
      <w:pPr>
        <w:jc w:val="center"/>
        <w:rPr>
          <w:rFonts w:ascii="Times New Roman" w:hAnsi="Times New Roman" w:cs="Times New Roman"/>
          <w:b/>
        </w:rPr>
      </w:pPr>
      <w:r w:rsidRPr="008666A1">
        <w:rPr>
          <w:rFonts w:ascii="Times New Roman" w:hAnsi="Times New Roman" w:cs="Times New Roman"/>
          <w:b/>
        </w:rPr>
        <w:t>Курган, 2018</w:t>
      </w:r>
      <w:r w:rsidR="007508CA" w:rsidRPr="008666A1">
        <w:rPr>
          <w:rFonts w:ascii="Times New Roman" w:hAnsi="Times New Roman" w:cs="Times New Roman"/>
          <w:b/>
        </w:rPr>
        <w:t xml:space="preserve"> </w:t>
      </w:r>
      <w:r w:rsidRPr="008666A1">
        <w:rPr>
          <w:rFonts w:ascii="Times New Roman" w:hAnsi="Times New Roman" w:cs="Times New Roman"/>
          <w:b/>
        </w:rPr>
        <w:t>г.</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color w:val="000000"/>
        </w:rPr>
        <w:lastRenderedPageBreak/>
        <w:t>Основная задача игр в период адаптации ребёнка в ДОУ</w:t>
      </w:r>
      <w:r w:rsidRPr="00640D51">
        <w:rPr>
          <w:rFonts w:ascii="Arial" w:eastAsia="Times New Roman" w:hAnsi="Arial" w:cs="Arial"/>
          <w:color w:val="000000"/>
        </w:rPr>
        <w:t xml:space="preserve"> - формирование эмоционального контакта, доверия детей к воспитателю.</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ab/>
        <w:t>Главной фигурой и центром внимания для детей всегда остается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ab/>
        <w:t>Хорошо помогут адаптироваться игры, развивающие навыки выполнения повседневных обязанностей, вырабатывающие ответственность.</w:t>
      </w:r>
    </w:p>
    <w:p w:rsidR="00B96C3F" w:rsidRPr="00640D51" w:rsidRDefault="00B96C3F" w:rsidP="00A81558">
      <w:pPr>
        <w:pStyle w:val="a4"/>
        <w:numPr>
          <w:ilvl w:val="0"/>
          <w:numId w:val="8"/>
        </w:num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Иди ко мне</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xml:space="preserve"> Взрослый отходит от ребенка на несколько шагов и манит его к себе, ласково приговаривая: «Иди ко мне, </w:t>
      </w:r>
      <w:proofErr w:type="gramStart"/>
      <w:r w:rsidRPr="00640D51">
        <w:rPr>
          <w:rFonts w:ascii="Arial" w:eastAsia="Times New Roman" w:hAnsi="Arial" w:cs="Arial"/>
          <w:color w:val="000000"/>
        </w:rPr>
        <w:t>мой</w:t>
      </w:r>
      <w:proofErr w:type="gramEnd"/>
      <w:r w:rsidRPr="00640D51">
        <w:rPr>
          <w:rFonts w:ascii="Arial" w:eastAsia="Times New Roman" w:hAnsi="Arial" w:cs="Arial"/>
          <w:color w:val="000000"/>
        </w:rPr>
        <w:t xml:space="preserve"> хороший!» Когда ребенок подходит, воспитатель его обнимает: «Ах, какой ко мне хороший Коля пришел!» Игра повторяется.</w:t>
      </w:r>
    </w:p>
    <w:p w:rsidR="00B96C3F" w:rsidRPr="00640D51" w:rsidRDefault="00B96C3F" w:rsidP="00A81558">
      <w:pPr>
        <w:pStyle w:val="a4"/>
        <w:numPr>
          <w:ilvl w:val="0"/>
          <w:numId w:val="8"/>
        </w:num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Пришел Петрушка</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Игрушка Петрушка, погремушки.</w:t>
      </w:r>
    </w:p>
    <w:p w:rsidR="00B96C3F" w:rsidRPr="00B96C3F"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 xml:space="preserve">Ход </w:t>
      </w:r>
      <w:r w:rsidR="00B96C3F" w:rsidRPr="00640D51">
        <w:rPr>
          <w:rFonts w:ascii="Arial" w:eastAsia="Times New Roman" w:hAnsi="Arial" w:cs="Arial"/>
          <w:b/>
          <w:bCs/>
          <w:color w:val="000000"/>
        </w:rPr>
        <w:t>игры</w:t>
      </w:r>
      <w:r w:rsidR="00B96C3F" w:rsidRPr="00640D51">
        <w:rPr>
          <w:rFonts w:ascii="Arial" w:eastAsia="Times New Roman" w:hAnsi="Arial" w:cs="Arial"/>
          <w:color w:val="000000"/>
        </w:rPr>
        <w:t>. Воспитатель приносит Петрушку, рассматривает его с детьми. Петрушка гремит погремушкой, потом раздает погремушки детям. Они вместе с Петрушкой гремят погремушками, радуются.</w:t>
      </w:r>
    </w:p>
    <w:p w:rsidR="00B96C3F" w:rsidRPr="00640D51" w:rsidRDefault="00B96C3F" w:rsidP="00A81558">
      <w:pPr>
        <w:pStyle w:val="a4"/>
        <w:numPr>
          <w:ilvl w:val="0"/>
          <w:numId w:val="8"/>
        </w:num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Хоровод</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держит ребенка за руки и вместе с ним ходит по кругу, приговаривая:</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Вокруг розовых кустов,</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Среди травок и цветов</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Кружим, кружим хоровод.</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До того мы закружились,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Что на землю повалились.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Бух!</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При произнесении последней фразы оба падают на землю.</w:t>
      </w:r>
    </w:p>
    <w:p w:rsidR="00B96C3F" w:rsidRPr="00B96C3F"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lastRenderedPageBreak/>
        <w:t xml:space="preserve">2 </w:t>
      </w:r>
      <w:r w:rsidR="00B96C3F" w:rsidRPr="00640D51">
        <w:rPr>
          <w:rFonts w:ascii="Arial" w:eastAsia="Times New Roman" w:hAnsi="Arial" w:cs="Arial"/>
          <w:b/>
          <w:bCs/>
          <w:color w:val="000000"/>
        </w:rPr>
        <w:t>Вариант игры. </w:t>
      </w:r>
      <w:r w:rsidR="00B96C3F" w:rsidRPr="00640D51">
        <w:rPr>
          <w:rFonts w:ascii="Arial" w:eastAsia="Times New Roman" w:hAnsi="Arial" w:cs="Arial"/>
          <w:color w:val="000000"/>
        </w:rPr>
        <w:t>Воспитатель держит ребенка за руки и вместе с ним ходит по кругу, приговаривая:</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Вокруг розовых кустов,</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Среди травок и цветов</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Водим, водим хоровод.</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Как заканчиваем круг,</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Дружно прыгаем мы вдруг.</w:t>
      </w:r>
    </w:p>
    <w:p w:rsidR="00B96C3F" w:rsidRPr="00B96C3F" w:rsidRDefault="00B96C3F" w:rsidP="00A81558">
      <w:pPr>
        <w:shd w:val="clear" w:color="auto" w:fill="FFFFFF"/>
        <w:spacing w:after="0" w:line="240" w:lineRule="auto"/>
        <w:jc w:val="both"/>
        <w:rPr>
          <w:rFonts w:ascii="Arial" w:eastAsia="Times New Roman" w:hAnsi="Arial" w:cs="Arial"/>
          <w:color w:val="000000"/>
        </w:rPr>
      </w:pPr>
      <w:proofErr w:type="spellStart"/>
      <w:r w:rsidRPr="00640D51">
        <w:rPr>
          <w:rFonts w:ascii="Arial" w:eastAsia="Times New Roman" w:hAnsi="Arial" w:cs="Arial"/>
          <w:color w:val="000000"/>
        </w:rPr>
        <w:t>Хей</w:t>
      </w:r>
      <w:proofErr w:type="spellEnd"/>
      <w:r w:rsidRPr="00640D51">
        <w:rPr>
          <w:rFonts w:ascii="Arial" w:eastAsia="Times New Roman" w:hAnsi="Arial" w:cs="Arial"/>
          <w:color w:val="000000"/>
        </w:rPr>
        <w:t>!</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Взрослый и ребенок вместе подпрыгивают.</w:t>
      </w:r>
    </w:p>
    <w:p w:rsidR="00B96C3F" w:rsidRPr="00640D51" w:rsidRDefault="00B96C3F" w:rsidP="00A81558">
      <w:pPr>
        <w:pStyle w:val="a4"/>
        <w:numPr>
          <w:ilvl w:val="0"/>
          <w:numId w:val="8"/>
        </w:num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Покружимся</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Два игрушечных мишки.</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берет мишку, крепко прижимает его к себе и кружится с ним. Дает другого мишку малышу и просит так же покружиться, прижимая к себе игрушку.</w:t>
      </w:r>
      <w:r w:rsidR="00640D51" w:rsidRPr="00640D51">
        <w:rPr>
          <w:rFonts w:ascii="Arial" w:eastAsia="Times New Roman" w:hAnsi="Arial" w:cs="Arial"/>
          <w:color w:val="000000"/>
        </w:rPr>
        <w:t xml:space="preserve"> </w:t>
      </w:r>
      <w:r w:rsidRPr="00640D51">
        <w:rPr>
          <w:rFonts w:ascii="Arial" w:eastAsia="Times New Roman" w:hAnsi="Arial" w:cs="Arial"/>
          <w:color w:val="000000"/>
        </w:rPr>
        <w:t xml:space="preserve">Затем взрослый читает стишок и действует в соответствии </w:t>
      </w:r>
      <w:r w:rsidRPr="000462D1">
        <w:rPr>
          <w:rFonts w:ascii="Arial" w:eastAsia="Times New Roman" w:hAnsi="Arial" w:cs="Arial"/>
          <w:color w:val="000000"/>
        </w:rPr>
        <w:t>с его содержанием. Ребенок вслед за ним выполняет те же движения.</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Я кружусь, кружусь, кружусь,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А потом остановлюсь.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Быстро-быстро покружусь,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Тихо-тихо покружусь,</w:t>
      </w:r>
    </w:p>
    <w:p w:rsidR="00B96C3F" w:rsidRPr="00B96C3F"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Я кружусь, кружусь, кружусь</w:t>
      </w:r>
    </w:p>
    <w:p w:rsidR="00640D51" w:rsidRPr="00A632EA" w:rsidRDefault="00B96C3F" w:rsidP="00A81558">
      <w:p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color w:val="000000"/>
        </w:rPr>
        <w:t>И на землю повалюсь!</w:t>
      </w:r>
    </w:p>
    <w:p w:rsidR="00640D51" w:rsidRPr="00640D51" w:rsidRDefault="00640D51" w:rsidP="00A81558">
      <w:pPr>
        <w:pStyle w:val="a4"/>
        <w:numPr>
          <w:ilvl w:val="0"/>
          <w:numId w:val="8"/>
        </w:num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Догонялки</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(проводится с двумя-тремя детьми)</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Кукла средних размеров.</w:t>
      </w:r>
    </w:p>
    <w:p w:rsidR="00A632EA"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и говорит: «Вот мои ребятки!»</w:t>
      </w:r>
    </w:p>
    <w:p w:rsidR="00640D51" w:rsidRPr="00A632EA" w:rsidRDefault="00640D51" w:rsidP="00A81558">
      <w:pPr>
        <w:pStyle w:val="a4"/>
        <w:numPr>
          <w:ilvl w:val="0"/>
          <w:numId w:val="8"/>
        </w:num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b/>
          <w:bCs/>
          <w:color w:val="000000"/>
        </w:rPr>
        <w:t>Солнечные зайчики</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Маленькое зеркальце.</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зеркалом пускает солнечных зайчиков и говорит при этом:</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Солнечные зайчики</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Играют на стене.</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Помани их пальчиком,</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lastRenderedPageBreak/>
        <w:t>Пусть бегут к тебе!</w:t>
      </w:r>
    </w:p>
    <w:p w:rsidR="00A632EA"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По сигналу «Лови зайчика!» дети пытаются его поймать. Игру можно повторить 2—3 раза.</w:t>
      </w:r>
    </w:p>
    <w:p w:rsidR="00640D51" w:rsidRPr="00A632EA" w:rsidRDefault="00640D51" w:rsidP="00A81558">
      <w:pPr>
        <w:pStyle w:val="a4"/>
        <w:numPr>
          <w:ilvl w:val="0"/>
          <w:numId w:val="8"/>
        </w:num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b/>
          <w:bCs/>
          <w:color w:val="000000"/>
        </w:rPr>
        <w:t>Игра с собачкой</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Игрушечная собачка.</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держит в руках собачку и говорит:</w:t>
      </w:r>
    </w:p>
    <w:p w:rsidR="00640D51" w:rsidRPr="00640D51" w:rsidRDefault="00640D51" w:rsidP="00A81558">
      <w:pPr>
        <w:shd w:val="clear" w:color="auto" w:fill="FFFFFF"/>
        <w:spacing w:after="0" w:line="240" w:lineRule="auto"/>
        <w:jc w:val="both"/>
        <w:rPr>
          <w:rFonts w:ascii="Arial" w:eastAsia="Times New Roman" w:hAnsi="Arial" w:cs="Arial"/>
          <w:color w:val="000000"/>
        </w:rPr>
      </w:pPr>
      <w:proofErr w:type="gramStart"/>
      <w:r w:rsidRPr="00640D51">
        <w:rPr>
          <w:rFonts w:ascii="Arial" w:eastAsia="Times New Roman" w:hAnsi="Arial" w:cs="Arial"/>
          <w:color w:val="000000"/>
        </w:rPr>
        <w:t>Гав-гав</w:t>
      </w:r>
      <w:proofErr w:type="gramEnd"/>
      <w:r w:rsidRPr="00640D51">
        <w:rPr>
          <w:rFonts w:ascii="Arial" w:eastAsia="Times New Roman" w:hAnsi="Arial" w:cs="Arial"/>
          <w:color w:val="000000"/>
        </w:rPr>
        <w:t>! Кто там?</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Это песик к нам,</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Я собачку ставлю на пол.</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Дай, собачка, Пете лапу!</w:t>
      </w:r>
    </w:p>
    <w:p w:rsidR="00A632EA"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Затем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r w:rsidR="000462D1">
        <w:rPr>
          <w:rFonts w:ascii="Arial" w:eastAsia="Times New Roman" w:hAnsi="Arial" w:cs="Arial"/>
          <w:color w:val="000000"/>
        </w:rPr>
        <w:t xml:space="preserve"> </w:t>
      </w:r>
      <w:r w:rsidRPr="00640D51">
        <w:rPr>
          <w:rFonts w:ascii="Arial" w:eastAsia="Times New Roman" w:hAnsi="Arial" w:cs="Arial"/>
          <w:color w:val="000000"/>
        </w:rPr>
        <w:t>При повторении игры воспитатель называет имя другого ребенка.</w:t>
      </w:r>
    </w:p>
    <w:p w:rsidR="00640D51" w:rsidRPr="00A632EA" w:rsidRDefault="00640D51" w:rsidP="00A81558">
      <w:pPr>
        <w:pStyle w:val="a4"/>
        <w:numPr>
          <w:ilvl w:val="0"/>
          <w:numId w:val="8"/>
        </w:num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b/>
          <w:bCs/>
          <w:color w:val="000000"/>
        </w:rPr>
        <w:t>Делаем коллаж</w:t>
      </w:r>
    </w:p>
    <w:p w:rsidR="00640D51" w:rsidRPr="00640D51"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color w:val="000000"/>
        </w:rPr>
        <w:t>Материал. Обрезки цветной бумаги, поздравительные открытки, веревочки, к</w:t>
      </w:r>
      <w:r w:rsidR="00A632EA">
        <w:rPr>
          <w:rFonts w:ascii="Arial" w:eastAsia="Times New Roman" w:hAnsi="Arial" w:cs="Arial"/>
          <w:color w:val="000000"/>
        </w:rPr>
        <w:t>усочки пенопласта, пряжи.</w:t>
      </w:r>
    </w:p>
    <w:p w:rsidR="00A632EA" w:rsidRDefault="00640D51" w:rsidP="00A81558">
      <w:pPr>
        <w:shd w:val="clear" w:color="auto" w:fill="FFFFFF"/>
        <w:spacing w:after="0" w:line="240" w:lineRule="auto"/>
        <w:jc w:val="both"/>
        <w:rPr>
          <w:rFonts w:ascii="Arial" w:eastAsia="Times New Roman" w:hAnsi="Arial" w:cs="Arial"/>
          <w:color w:val="000000"/>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расстилает на столе большой лист плотной бумаги или картона. Кисточкой промазывает клеем с одной стороны кусо</w:t>
      </w:r>
      <w:r w:rsidR="00A632EA">
        <w:rPr>
          <w:rFonts w:ascii="Arial" w:eastAsia="Times New Roman" w:hAnsi="Arial" w:cs="Arial"/>
          <w:color w:val="000000"/>
        </w:rPr>
        <w:t>чек пеноп</w:t>
      </w:r>
      <w:r w:rsidR="001E7974">
        <w:rPr>
          <w:rFonts w:ascii="Arial" w:eastAsia="Times New Roman" w:hAnsi="Arial" w:cs="Arial"/>
          <w:color w:val="000000"/>
        </w:rPr>
        <w:t>ласта (открытку</w:t>
      </w:r>
      <w:r w:rsidRPr="00640D51">
        <w:rPr>
          <w:rFonts w:ascii="Arial" w:eastAsia="Times New Roman" w:hAnsi="Arial" w:cs="Arial"/>
          <w:color w:val="000000"/>
        </w:rPr>
        <w:t>)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намазать клей. Завершенный коллаж можно повесить на видном месте, чтобы все могли им любоваться. Игра способствует развитию творческих навыков.</w:t>
      </w:r>
    </w:p>
    <w:p w:rsidR="00640D51" w:rsidRPr="00A632EA" w:rsidRDefault="00640D51" w:rsidP="00A81558">
      <w:pPr>
        <w:pStyle w:val="a4"/>
        <w:numPr>
          <w:ilvl w:val="0"/>
          <w:numId w:val="8"/>
        </w:numPr>
        <w:shd w:val="clear" w:color="auto" w:fill="FFFFFF"/>
        <w:spacing w:after="0" w:line="240" w:lineRule="auto"/>
        <w:jc w:val="both"/>
        <w:rPr>
          <w:rFonts w:ascii="Arial" w:eastAsia="Times New Roman" w:hAnsi="Arial" w:cs="Arial"/>
          <w:color w:val="000000"/>
        </w:rPr>
      </w:pPr>
      <w:r w:rsidRPr="00A632EA">
        <w:rPr>
          <w:rFonts w:ascii="Arial" w:eastAsia="Times New Roman" w:hAnsi="Arial" w:cs="Arial"/>
          <w:b/>
          <w:bCs/>
          <w:color w:val="000000"/>
        </w:rPr>
        <w:t>Кто в кулачке?</w:t>
      </w:r>
    </w:p>
    <w:p w:rsidR="00C10B55" w:rsidRPr="00640D51" w:rsidRDefault="00640D51" w:rsidP="000462D1">
      <w:pPr>
        <w:shd w:val="clear" w:color="auto" w:fill="FFFFFF"/>
        <w:spacing w:after="0" w:line="240" w:lineRule="auto"/>
        <w:jc w:val="both"/>
        <w:rPr>
          <w:rFonts w:ascii="Arial" w:hAnsi="Arial" w:cs="Arial"/>
        </w:rPr>
      </w:pPr>
      <w:r w:rsidRPr="00640D51">
        <w:rPr>
          <w:rFonts w:ascii="Arial" w:eastAsia="Times New Roman" w:hAnsi="Arial" w:cs="Arial"/>
          <w:b/>
          <w:bCs/>
          <w:color w:val="000000"/>
        </w:rPr>
        <w:t>Ход игры</w:t>
      </w:r>
      <w:r w:rsidRPr="00640D51">
        <w:rPr>
          <w:rFonts w:ascii="Arial" w:eastAsia="Times New Roman" w:hAnsi="Arial" w:cs="Arial"/>
          <w:color w:val="000000"/>
        </w:rPr>
        <w:t>. Воспитатель раскрывает кисти рук и шевелит пальцами. Затем плотно сжимает кулаки таким образом, чтобы большие пал</w:t>
      </w:r>
      <w:r w:rsidR="001E7974">
        <w:rPr>
          <w:rFonts w:ascii="Arial" w:eastAsia="Times New Roman" w:hAnsi="Arial" w:cs="Arial"/>
          <w:color w:val="000000"/>
        </w:rPr>
        <w:t xml:space="preserve">ьцы </w:t>
      </w:r>
      <w:r w:rsidR="000462D1">
        <w:rPr>
          <w:rFonts w:ascii="Arial" w:eastAsia="Times New Roman" w:hAnsi="Arial" w:cs="Arial"/>
          <w:color w:val="000000"/>
        </w:rPr>
        <w:t xml:space="preserve">оказались внутри. </w:t>
      </w:r>
      <w:r w:rsidR="000462D1" w:rsidRPr="00640D51">
        <w:rPr>
          <w:rFonts w:ascii="Arial" w:eastAsia="Times New Roman" w:hAnsi="Arial" w:cs="Arial"/>
          <w:color w:val="000000"/>
        </w:rPr>
        <w:t>Показывает</w:t>
      </w:r>
      <w:r w:rsidR="000462D1">
        <w:rPr>
          <w:rFonts w:ascii="Arial" w:eastAsia="Times New Roman" w:hAnsi="Arial" w:cs="Arial"/>
          <w:color w:val="000000"/>
        </w:rPr>
        <w:t xml:space="preserve"> </w:t>
      </w:r>
    </w:p>
    <w:sectPr w:rsidR="00C10B55" w:rsidRPr="00640D51" w:rsidSect="00347FB2">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6788"/>
    <w:multiLevelType w:val="hybridMultilevel"/>
    <w:tmpl w:val="5D3C1D46"/>
    <w:lvl w:ilvl="0" w:tplc="8E38739E">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7211F"/>
    <w:multiLevelType w:val="hybridMultilevel"/>
    <w:tmpl w:val="BE10F5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3333369"/>
    <w:multiLevelType w:val="hybridMultilevel"/>
    <w:tmpl w:val="C098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63F17"/>
    <w:multiLevelType w:val="hybridMultilevel"/>
    <w:tmpl w:val="4704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F576B9"/>
    <w:multiLevelType w:val="hybridMultilevel"/>
    <w:tmpl w:val="DDFEE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4A1E2C"/>
    <w:multiLevelType w:val="hybridMultilevel"/>
    <w:tmpl w:val="77A2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A5A74"/>
    <w:multiLevelType w:val="hybridMultilevel"/>
    <w:tmpl w:val="DDA2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067921"/>
    <w:multiLevelType w:val="hybridMultilevel"/>
    <w:tmpl w:val="6E54F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423DA"/>
    <w:rsid w:val="00016C5D"/>
    <w:rsid w:val="000462D1"/>
    <w:rsid w:val="0005211A"/>
    <w:rsid w:val="00094916"/>
    <w:rsid w:val="000B53C6"/>
    <w:rsid w:val="000B66C4"/>
    <w:rsid w:val="00133A4F"/>
    <w:rsid w:val="00146C17"/>
    <w:rsid w:val="001C0F9C"/>
    <w:rsid w:val="001C604C"/>
    <w:rsid w:val="001E7974"/>
    <w:rsid w:val="002247E6"/>
    <w:rsid w:val="00234C8F"/>
    <w:rsid w:val="002571FF"/>
    <w:rsid w:val="002627EE"/>
    <w:rsid w:val="00276599"/>
    <w:rsid w:val="00302319"/>
    <w:rsid w:val="003423DA"/>
    <w:rsid w:val="003452F0"/>
    <w:rsid w:val="00346D8C"/>
    <w:rsid w:val="0037598A"/>
    <w:rsid w:val="003B40F0"/>
    <w:rsid w:val="003B43AB"/>
    <w:rsid w:val="003F7177"/>
    <w:rsid w:val="00520434"/>
    <w:rsid w:val="00520779"/>
    <w:rsid w:val="00520DBB"/>
    <w:rsid w:val="005351F8"/>
    <w:rsid w:val="00543519"/>
    <w:rsid w:val="00566101"/>
    <w:rsid w:val="005E07CD"/>
    <w:rsid w:val="00640D51"/>
    <w:rsid w:val="00655C92"/>
    <w:rsid w:val="00715253"/>
    <w:rsid w:val="00736DB8"/>
    <w:rsid w:val="007508CA"/>
    <w:rsid w:val="00755851"/>
    <w:rsid w:val="007838D7"/>
    <w:rsid w:val="00793565"/>
    <w:rsid w:val="007D24A2"/>
    <w:rsid w:val="008105F4"/>
    <w:rsid w:val="00817D5D"/>
    <w:rsid w:val="008666A1"/>
    <w:rsid w:val="00894AC0"/>
    <w:rsid w:val="008A51F2"/>
    <w:rsid w:val="0090626D"/>
    <w:rsid w:val="00933D8F"/>
    <w:rsid w:val="00951307"/>
    <w:rsid w:val="009A05FE"/>
    <w:rsid w:val="009B1364"/>
    <w:rsid w:val="009F3F26"/>
    <w:rsid w:val="009F51E1"/>
    <w:rsid w:val="00A03AC8"/>
    <w:rsid w:val="00A632EA"/>
    <w:rsid w:val="00A81558"/>
    <w:rsid w:val="00AB74B5"/>
    <w:rsid w:val="00AD5553"/>
    <w:rsid w:val="00AE6B5E"/>
    <w:rsid w:val="00B07539"/>
    <w:rsid w:val="00B32A47"/>
    <w:rsid w:val="00B34571"/>
    <w:rsid w:val="00B53777"/>
    <w:rsid w:val="00B96C3F"/>
    <w:rsid w:val="00BC6FBD"/>
    <w:rsid w:val="00C10B55"/>
    <w:rsid w:val="00C66759"/>
    <w:rsid w:val="00C974C0"/>
    <w:rsid w:val="00CA387A"/>
    <w:rsid w:val="00CB2E52"/>
    <w:rsid w:val="00CC33F4"/>
    <w:rsid w:val="00CC6C1C"/>
    <w:rsid w:val="00CE52A7"/>
    <w:rsid w:val="00CF25BA"/>
    <w:rsid w:val="00D532E8"/>
    <w:rsid w:val="00E91265"/>
    <w:rsid w:val="00EE4346"/>
    <w:rsid w:val="00F22064"/>
    <w:rsid w:val="00F43E36"/>
    <w:rsid w:val="00FB1FA9"/>
    <w:rsid w:val="00FB7031"/>
    <w:rsid w:val="00FE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3DA"/>
    <w:rPr>
      <w:color w:val="0000FF" w:themeColor="hyperlink"/>
      <w:u w:val="single"/>
    </w:rPr>
  </w:style>
  <w:style w:type="paragraph" w:styleId="a4">
    <w:name w:val="List Paragraph"/>
    <w:basedOn w:val="a"/>
    <w:uiPriority w:val="34"/>
    <w:qFormat/>
    <w:rsid w:val="003423DA"/>
    <w:pPr>
      <w:ind w:left="720"/>
      <w:contextualSpacing/>
    </w:pPr>
  </w:style>
  <w:style w:type="paragraph" w:customStyle="1" w:styleId="21">
    <w:name w:val="Основной текст с отступом 21"/>
    <w:basedOn w:val="a"/>
    <w:rsid w:val="003423DA"/>
    <w:pPr>
      <w:spacing w:after="0" w:line="240" w:lineRule="auto"/>
      <w:ind w:firstLine="708"/>
      <w:jc w:val="both"/>
    </w:pPr>
    <w:rPr>
      <w:rFonts w:ascii="Garamond" w:eastAsia="Times New Roman" w:hAnsi="Garamond" w:cs="Times New Roman"/>
      <w:color w:val="000000"/>
      <w:kern w:val="10"/>
      <w:sz w:val="24"/>
      <w:szCs w:val="24"/>
    </w:rPr>
  </w:style>
  <w:style w:type="paragraph" w:styleId="a5">
    <w:name w:val="Balloon Text"/>
    <w:basedOn w:val="a"/>
    <w:link w:val="a6"/>
    <w:uiPriority w:val="99"/>
    <w:semiHidden/>
    <w:unhideWhenUsed/>
    <w:rsid w:val="00C667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6759"/>
    <w:rPr>
      <w:rFonts w:ascii="Tahoma" w:hAnsi="Tahoma" w:cs="Tahoma"/>
      <w:sz w:val="16"/>
      <w:szCs w:val="16"/>
    </w:rPr>
  </w:style>
  <w:style w:type="paragraph" w:customStyle="1" w:styleId="c2">
    <w:name w:val="c2"/>
    <w:basedOn w:val="a"/>
    <w:rsid w:val="00094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entr4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F6C4-37AC-4901-AF02-14E0C010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57</cp:revision>
  <cp:lastPrinted>2014-03-19T09:46:00Z</cp:lastPrinted>
  <dcterms:created xsi:type="dcterms:W3CDTF">2011-02-04T09:15:00Z</dcterms:created>
  <dcterms:modified xsi:type="dcterms:W3CDTF">2018-09-28T04:41:00Z</dcterms:modified>
</cp:coreProperties>
</file>