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0F" w:rsidRPr="006E619C" w:rsidRDefault="006E619C" w:rsidP="00FC180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E619C">
        <w:rPr>
          <w:rFonts w:ascii="Arial" w:eastAsia="Times New Roman" w:hAnsi="Arial" w:cs="Arial"/>
          <w:b/>
          <w:sz w:val="24"/>
          <w:szCs w:val="24"/>
          <w:lang w:eastAsia="ru-RU"/>
        </w:rPr>
        <w:t xml:space="preserve">Влияние родительских установок на формирование личности ребёнка </w:t>
      </w:r>
    </w:p>
    <w:p w:rsidR="00FC180F" w:rsidRDefault="001E42C2"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noProof/>
          <w:lang w:eastAsia="ru-RU"/>
        </w:rPr>
        <w:drawing>
          <wp:anchor distT="0" distB="0" distL="114300" distR="114300" simplePos="0" relativeHeight="251658240" behindDoc="1" locked="0" layoutInCell="1" allowOverlap="1" wp14:anchorId="16ECDC7F" wp14:editId="17D3A4B1">
            <wp:simplePos x="0" y="0"/>
            <wp:positionH relativeFrom="column">
              <wp:posOffset>53340</wp:posOffset>
            </wp:positionH>
            <wp:positionV relativeFrom="paragraph">
              <wp:posOffset>123825</wp:posOffset>
            </wp:positionV>
            <wp:extent cx="2590800" cy="2190750"/>
            <wp:effectExtent l="0" t="0" r="0" b="0"/>
            <wp:wrapTight wrapText="bothSides">
              <wp:wrapPolygon edited="0">
                <wp:start x="0" y="0"/>
                <wp:lineTo x="0" y="21412"/>
                <wp:lineTo x="21441" y="21412"/>
                <wp:lineTo x="21441" y="0"/>
                <wp:lineTo x="0" y="0"/>
              </wp:wrapPolygon>
            </wp:wrapTight>
            <wp:docPr id="2" name="Рисунок 2" descr="https://fsd.kopilkaurokov.ru/up/html/2018/05/20/k_5b018ad042eeb/47032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5/20/k_5b018ad042eeb/470324_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80F">
        <w:rPr>
          <w:rFonts w:ascii="Arial" w:eastAsia="Times New Roman" w:hAnsi="Arial" w:cs="Arial"/>
          <w:sz w:val="24"/>
          <w:szCs w:val="24"/>
          <w:lang w:eastAsia="ru-RU"/>
        </w:rPr>
        <w:t xml:space="preserve">Открытость, ранимость и внушаемость детей делают их очень чувствительными к негативным воздействиям. Поэтому их здоровье особенно подвержено влиянию психологических факторов. С помощью своих позитивных установок родители и педагоги могут восполнять ресурс сопротивляемости для организма ребенка.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Душевная жизнь человека чрезвычайно сложна, так как психика состоит из двух </w:t>
      </w:r>
      <w:proofErr w:type="spellStart"/>
      <w:r>
        <w:rPr>
          <w:rFonts w:ascii="Arial" w:eastAsia="Times New Roman" w:hAnsi="Arial" w:cs="Arial"/>
          <w:sz w:val="24"/>
          <w:szCs w:val="24"/>
          <w:lang w:eastAsia="ru-RU"/>
        </w:rPr>
        <w:t>взаимоопределяющих</w:t>
      </w:r>
      <w:proofErr w:type="spellEnd"/>
      <w:r>
        <w:rPr>
          <w:rFonts w:ascii="Arial" w:eastAsia="Times New Roman" w:hAnsi="Arial" w:cs="Arial"/>
          <w:sz w:val="24"/>
          <w:szCs w:val="24"/>
          <w:lang w:eastAsia="ru-RU"/>
        </w:rPr>
        <w:t xml:space="preserve"> составных: осознаваемое и неосознаваемое  - сознание и подсознание.</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неосознаваемой сфере важное значение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ребенка играют родительские установки. Бесспорно, родители - самые значимые и любимые для ребенка люди. Авторитет, особенно на ранних этапах </w:t>
      </w:r>
      <w:proofErr w:type="spellStart"/>
      <w:r>
        <w:rPr>
          <w:rFonts w:ascii="Arial" w:eastAsia="Times New Roman" w:hAnsi="Arial" w:cs="Arial"/>
          <w:sz w:val="24"/>
          <w:szCs w:val="24"/>
          <w:lang w:eastAsia="ru-RU"/>
        </w:rPr>
        <w:t>психо</w:t>
      </w:r>
      <w:proofErr w:type="spellEnd"/>
      <w:r>
        <w:rPr>
          <w:rFonts w:ascii="Arial" w:eastAsia="Times New Roman" w:hAnsi="Arial" w:cs="Arial"/>
          <w:sz w:val="24"/>
          <w:szCs w:val="24"/>
          <w:lang w:eastAsia="ru-RU"/>
        </w:rPr>
        <w:t>-эмоционального развития, непререкаем и абсолютен. Вера в непогрешимость, правоту и справедливость родителей у детей непоколебима: «Мама сказала…», «Папа велел…» и т. д.</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Взрослые люди</w:t>
      </w:r>
      <w:r w:rsidR="00C27DEC">
        <w:rPr>
          <w:rFonts w:ascii="Arial" w:eastAsia="Times New Roman" w:hAnsi="Arial" w:cs="Arial"/>
          <w:sz w:val="24"/>
          <w:szCs w:val="24"/>
          <w:lang w:eastAsia="ru-RU"/>
        </w:rPr>
        <w:t>, способные осознавать и контро</w:t>
      </w:r>
      <w:r>
        <w:rPr>
          <w:rFonts w:ascii="Arial" w:eastAsia="Times New Roman" w:hAnsi="Arial" w:cs="Arial"/>
          <w:sz w:val="24"/>
          <w:szCs w:val="24"/>
          <w:lang w:eastAsia="ru-RU"/>
        </w:rPr>
        <w:t xml:space="preserve">лировать, многое «подвергают сомнению», ставя </w:t>
      </w:r>
      <w:proofErr w:type="spellStart"/>
      <w:r>
        <w:rPr>
          <w:rFonts w:ascii="Arial" w:eastAsia="Times New Roman" w:hAnsi="Arial" w:cs="Arial"/>
          <w:sz w:val="24"/>
          <w:szCs w:val="24"/>
          <w:lang w:eastAsia="ru-RU"/>
        </w:rPr>
        <w:t>психо</w:t>
      </w:r>
      <w:proofErr w:type="spellEnd"/>
      <w:r>
        <w:rPr>
          <w:rFonts w:ascii="Arial" w:eastAsia="Times New Roman" w:hAnsi="Arial" w:cs="Arial"/>
          <w:sz w:val="24"/>
          <w:szCs w:val="24"/>
          <w:lang w:eastAsia="ru-RU"/>
        </w:rPr>
        <w:t>-экологические защиты к установкам и тре</w:t>
      </w:r>
      <w:r>
        <w:rPr>
          <w:rFonts w:ascii="Arial" w:eastAsia="Times New Roman" w:hAnsi="Arial" w:cs="Arial"/>
          <w:sz w:val="24"/>
          <w:szCs w:val="24"/>
          <w:lang w:eastAsia="ru-RU"/>
        </w:rPr>
        <w:softHyphen/>
        <w:t xml:space="preserve">бованиям окружающих, руководствуясь собственными желаниями и мотивами.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стереотипное, од</w:t>
      </w:r>
      <w:r w:rsidR="00C27DEC">
        <w:rPr>
          <w:rFonts w:ascii="Arial" w:eastAsia="Times New Roman" w:hAnsi="Arial" w:cs="Arial"/>
          <w:sz w:val="24"/>
          <w:szCs w:val="24"/>
          <w:lang w:eastAsia="ru-RU"/>
        </w:rPr>
        <w:t>инаковое в сходных жизненных си</w:t>
      </w:r>
      <w:r>
        <w:rPr>
          <w:rFonts w:ascii="Arial" w:eastAsia="Times New Roman" w:hAnsi="Arial" w:cs="Arial"/>
          <w:sz w:val="24"/>
          <w:szCs w:val="24"/>
          <w:lang w:eastAsia="ru-RU"/>
        </w:rPr>
        <w:t>туациях. Несомненно, большая часть родительских установок положительна и способствует благоприятному развитию личного пути ребенка. А раз они помогают, то и осознавать их необязательно. Это своеобразные инструменты психологической з</w:t>
      </w:r>
      <w:r w:rsidR="00C27DEC">
        <w:rPr>
          <w:rFonts w:ascii="Arial" w:eastAsia="Times New Roman" w:hAnsi="Arial" w:cs="Arial"/>
          <w:sz w:val="24"/>
          <w:szCs w:val="24"/>
          <w:lang w:eastAsia="ru-RU"/>
        </w:rPr>
        <w:t>ащиты, помогающие ребенку сохра</w:t>
      </w:r>
      <w:r>
        <w:rPr>
          <w:rFonts w:ascii="Arial" w:eastAsia="Times New Roman" w:hAnsi="Arial" w:cs="Arial"/>
          <w:sz w:val="24"/>
          <w:szCs w:val="24"/>
          <w:lang w:eastAsia="ru-RU"/>
        </w:rPr>
        <w:t>нить себя и выжить в окружающем мире. Примером исторически с</w:t>
      </w:r>
      <w:r w:rsidR="00C27DEC">
        <w:rPr>
          <w:rFonts w:ascii="Arial" w:eastAsia="Times New Roman" w:hAnsi="Arial" w:cs="Arial"/>
          <w:sz w:val="24"/>
          <w:szCs w:val="24"/>
          <w:lang w:eastAsia="ru-RU"/>
        </w:rPr>
        <w:t>ложившихся и передаваемых из по</w:t>
      </w:r>
      <w:r>
        <w:rPr>
          <w:rFonts w:ascii="Arial" w:eastAsia="Times New Roman" w:hAnsi="Arial" w:cs="Arial"/>
          <w:sz w:val="24"/>
          <w:szCs w:val="24"/>
          <w:lang w:eastAsia="ru-RU"/>
        </w:rPr>
        <w:t>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а мудрость - глупость, где важны стойкость, вера в себя и свои силы.</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3адумывались ли вы, взрослые, какие установки дали вам ваши родители, не являются ли они внутренними указателями на вашем жизненном пути? Давайте рассм</w:t>
      </w:r>
      <w:r w:rsidR="00C27DEC">
        <w:rPr>
          <w:rFonts w:ascii="Arial" w:eastAsia="Times New Roman" w:hAnsi="Arial" w:cs="Arial"/>
          <w:sz w:val="24"/>
          <w:szCs w:val="24"/>
          <w:lang w:eastAsia="ru-RU"/>
        </w:rPr>
        <w:t>отрим некоторые родительские ус</w:t>
      </w:r>
      <w:r>
        <w:rPr>
          <w:rFonts w:ascii="Arial" w:eastAsia="Times New Roman" w:hAnsi="Arial" w:cs="Arial"/>
          <w:sz w:val="24"/>
          <w:szCs w:val="24"/>
          <w:lang w:eastAsia="ru-RU"/>
        </w:rPr>
        <w:t>тановки и подумаем, прежде чем что-то категорично заявлять своему ребенку о последствиях, а не ваших ли родителей это установки? Не говорите своему ребенку того, чего бы вы ему на самом деле не желали.</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Как часто мы говорим детям...</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Ты меня с </w:t>
      </w:r>
      <w:proofErr w:type="spellStart"/>
      <w:r>
        <w:rPr>
          <w:rFonts w:ascii="Arial" w:eastAsia="Times New Roman" w:hAnsi="Arial" w:cs="Arial"/>
          <w:sz w:val="24"/>
          <w:szCs w:val="24"/>
          <w:lang w:eastAsia="ru-RU"/>
        </w:rPr>
        <w:t>ум</w:t>
      </w:r>
      <w:proofErr w:type="gramStart"/>
      <w:r>
        <w:rPr>
          <w:rFonts w:ascii="Arial" w:eastAsia="Times New Roman" w:hAnsi="Arial" w:cs="Arial"/>
          <w:sz w:val="24"/>
          <w:szCs w:val="24"/>
          <w:lang w:eastAsia="ru-RU"/>
        </w:rPr>
        <w:t>a</w:t>
      </w:r>
      <w:proofErr w:type="spellEnd"/>
      <w:proofErr w:type="gramEnd"/>
      <w:r>
        <w:rPr>
          <w:rFonts w:ascii="Arial" w:eastAsia="Times New Roman" w:hAnsi="Arial" w:cs="Arial"/>
          <w:sz w:val="24"/>
          <w:szCs w:val="24"/>
          <w:lang w:eastAsia="ru-RU"/>
        </w:rPr>
        <w:t xml:space="preserve"> сведешь!</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Что бы ты без меня делал!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Уйди о</w:t>
      </w:r>
      <w:r w:rsidR="00C27DEC">
        <w:rPr>
          <w:rFonts w:ascii="Arial" w:eastAsia="Times New Roman" w:hAnsi="Arial" w:cs="Arial"/>
          <w:sz w:val="24"/>
          <w:szCs w:val="24"/>
          <w:lang w:eastAsia="ru-RU"/>
        </w:rPr>
        <w:t xml:space="preserve">т меня! Я </w:t>
      </w:r>
      <w:r>
        <w:rPr>
          <w:rFonts w:ascii="Arial" w:eastAsia="Times New Roman" w:hAnsi="Arial" w:cs="Arial"/>
          <w:sz w:val="24"/>
          <w:szCs w:val="24"/>
          <w:lang w:eastAsia="ru-RU"/>
        </w:rPr>
        <w:t xml:space="preserve">занята.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Посмотри, что ты натворил!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Это надо делать не так...</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Когда же ты научишься?</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Сколько раз я тебе </w:t>
      </w:r>
      <w:proofErr w:type="spellStart"/>
      <w:r>
        <w:rPr>
          <w:rFonts w:ascii="Arial" w:eastAsia="Times New Roman" w:hAnsi="Arial" w:cs="Arial"/>
          <w:sz w:val="24"/>
          <w:szCs w:val="24"/>
          <w:lang w:eastAsia="ru-RU"/>
        </w:rPr>
        <w:t>говорил</w:t>
      </w:r>
      <w:proofErr w:type="gramStart"/>
      <w:r>
        <w:rPr>
          <w:rFonts w:ascii="Arial" w:eastAsia="Times New Roman" w:hAnsi="Arial" w:cs="Arial"/>
          <w:sz w:val="24"/>
          <w:szCs w:val="24"/>
          <w:lang w:eastAsia="ru-RU"/>
        </w:rPr>
        <w:t>a</w:t>
      </w:r>
      <w:proofErr w:type="spellEnd"/>
      <w:proofErr w:type="gramEnd"/>
      <w:r>
        <w:rPr>
          <w:rFonts w:ascii="Arial" w:eastAsia="Times New Roman" w:hAnsi="Arial" w:cs="Arial"/>
          <w:sz w:val="24"/>
          <w:szCs w:val="24"/>
          <w:lang w:eastAsia="ru-RU"/>
        </w:rPr>
        <w:t>!</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Все эти «сло</w:t>
      </w:r>
      <w:r w:rsidR="00C27DEC">
        <w:rPr>
          <w:rFonts w:ascii="Arial" w:eastAsia="Times New Roman" w:hAnsi="Arial" w:cs="Arial"/>
          <w:sz w:val="24"/>
          <w:szCs w:val="24"/>
          <w:lang w:eastAsia="ru-RU"/>
        </w:rPr>
        <w:t xml:space="preserve">вечки» крепко </w:t>
      </w:r>
      <w:proofErr w:type="gramStart"/>
      <w:r w:rsidR="00C27DEC">
        <w:rPr>
          <w:rFonts w:ascii="Arial" w:eastAsia="Times New Roman" w:hAnsi="Arial" w:cs="Arial"/>
          <w:sz w:val="24"/>
          <w:szCs w:val="24"/>
          <w:lang w:eastAsia="ru-RU"/>
        </w:rPr>
        <w:t>зацепляются в под</w:t>
      </w:r>
      <w:r>
        <w:rPr>
          <w:rFonts w:ascii="Arial" w:eastAsia="Times New Roman" w:hAnsi="Arial" w:cs="Arial"/>
          <w:sz w:val="24"/>
          <w:szCs w:val="24"/>
          <w:lang w:eastAsia="ru-RU"/>
        </w:rPr>
        <w:t>сознании ребенка и потом не удивляйтесь</w:t>
      </w:r>
      <w:proofErr w:type="gramEnd"/>
      <w:r>
        <w:rPr>
          <w:rFonts w:ascii="Arial" w:eastAsia="Times New Roman" w:hAnsi="Arial" w:cs="Arial"/>
          <w:sz w:val="24"/>
          <w:szCs w:val="24"/>
          <w:lang w:eastAsia="ru-RU"/>
        </w:rPr>
        <w:t xml:space="preserve">, если вам не нравится, что ребенок отдалился от вас, стал скрытен, ленив, недоверчив, </w:t>
      </w:r>
      <w:proofErr w:type="spellStart"/>
      <w:r>
        <w:rPr>
          <w:rFonts w:ascii="Arial" w:eastAsia="Times New Roman" w:hAnsi="Arial" w:cs="Arial"/>
          <w:sz w:val="24"/>
          <w:szCs w:val="24"/>
          <w:lang w:eastAsia="ru-RU"/>
        </w:rPr>
        <w:t>неуверен</w:t>
      </w:r>
      <w:proofErr w:type="spellEnd"/>
      <w:r>
        <w:rPr>
          <w:rFonts w:ascii="Arial" w:eastAsia="Times New Roman" w:hAnsi="Arial" w:cs="Arial"/>
          <w:sz w:val="24"/>
          <w:szCs w:val="24"/>
          <w:lang w:eastAsia="ru-RU"/>
        </w:rPr>
        <w:t xml:space="preserve"> в себе.</w:t>
      </w:r>
    </w:p>
    <w:p w:rsidR="00FC180F" w:rsidRP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Этот список вы можете продолжить сами, кое-что в нем вы узнали, подумайте, какие установки мешают вам жить и не давайте их своим детям, если не хотите, чтобы что-то в вашей жизни повторялось в ваших детях.</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А эти слова ласкают душу ребенка:</w:t>
      </w:r>
      <w:r>
        <w:rPr>
          <w:rFonts w:ascii="Arial" w:eastAsia="Times New Roman" w:hAnsi="Arial" w:cs="Arial"/>
          <w:i/>
          <w:sz w:val="24"/>
          <w:szCs w:val="24"/>
          <w:lang w:eastAsia="ru-RU"/>
        </w:rPr>
        <w:t xml:space="preserve">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Ты мой любимый!</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Ты очень многое можешь!</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Что бы мы без тебя делали?!</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Я помогу тебе...</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Я радуюсь твоим успехам!</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Что бы ни случилось, твой дом - твоя крепость. </w:t>
      </w:r>
    </w:p>
    <w:p w:rsidR="00FC180F" w:rsidRDefault="00FC180F" w:rsidP="00FC180F">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Расскажи мне, что с тобой...</w:t>
      </w:r>
      <w:r>
        <w:rPr>
          <w:rFonts w:ascii="Arial" w:eastAsia="Times New Roman" w:hAnsi="Arial" w:cs="Arial"/>
          <w:i/>
          <w:sz w:val="24"/>
          <w:szCs w:val="24"/>
          <w:lang w:eastAsia="ru-RU"/>
        </w:rPr>
        <w:t xml:space="preserve"> </w:t>
      </w:r>
    </w:p>
    <w:p w:rsidR="00FC180F" w:rsidRDefault="00FC180F" w:rsidP="00FC18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Чувства вины и стыда ни в коей мере не помогут ребенку стать здоровым и счастливым. Не стоит превращать жизнь в уныние, иногда ребенку вовсе не нужна оценка его поведения и поступков, его просто надо успокоить. Многое в процессе воспитания детей зависит не от опыта и знаний родителей, а от их умения чувствовать и догадываться.</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Становясь взрослыми, многие люди стараются поскорее забыть своё детство. Забывая детство, взрослые не могут понять своих собственных детей. Они требуют от детей такой же осмысленности поступков, какую сами обрели за годы жизни, а жизнь, наверняка, имела время и нашла чему их поучить. </w:t>
      </w:r>
    </w:p>
    <w:p w:rsidR="00FC180F" w:rsidRDefault="00FC180F" w:rsidP="006E619C">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Дети ещё не были взрослыми.</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Всё, что они могут понять о правилах поведения, отношениях между людьми, исходит из опыта взаимодействия, прежде всего, со своими же родителями. Общение с родителями – первый социальный опыт ребёнка.</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Оказалось, что большинство тех родителей, которые обращаются за психологической помощью по поводу трудных детей, сами в детстве страдали от конфликтов с собственными родителями. Специалисты пришли к выводу, что стиль родительского взаимодействия </w:t>
      </w:r>
      <w:r>
        <w:rPr>
          <w:rFonts w:ascii="Arial" w:eastAsia="Times New Roman" w:hAnsi="Arial" w:cs="Arial"/>
          <w:b/>
          <w:sz w:val="24"/>
          <w:szCs w:val="24"/>
          <w:lang w:eastAsia="ru-RU"/>
        </w:rPr>
        <w:t>непроизвольно</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«записывается»</w:t>
      </w:r>
      <w:r>
        <w:rPr>
          <w:rFonts w:ascii="Arial" w:eastAsia="Times New Roman" w:hAnsi="Arial" w:cs="Arial"/>
          <w:sz w:val="24"/>
          <w:szCs w:val="24"/>
          <w:lang w:eastAsia="ru-RU"/>
        </w:rPr>
        <w:t xml:space="preserve"> в психике ребёнка. Это происходит очень рано, ещё в дошкольном возрасте, и, как правило, бессознательно.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Став взрослым, человек воспроизводит его как естественный. Таким образом, из поколения в поколение происходит социальное наследование стиля общения: большинство родителей воспитывают своих детей так, как их самих воспитывали в детстве.</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 мной никто не возился, и ничего, вырос»,- говорит папа, не замечая, что вырос-то он как раз человеком, который не считает нужным заниматься с сыном, наладить с ним тёплые, дружеские отношения.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Существует один общий принцип, без соблюдения которого все попытки наладить отношения с ребёнком оказываются безуспешными. Принцип этот – безусловное принятие. Что он означает?</w:t>
      </w:r>
    </w:p>
    <w:p w:rsidR="00FC180F" w:rsidRDefault="00FC180F" w:rsidP="006E619C">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
          <w:sz w:val="24"/>
          <w:szCs w:val="24"/>
          <w:lang w:eastAsia="ru-RU"/>
        </w:rPr>
        <w:t>Безусловное принятие.</w:t>
      </w:r>
    </w:p>
    <w:p w:rsidR="00FC180F" w:rsidRDefault="00FC180F" w:rsidP="00FC180F">
      <w:pPr>
        <w:spacing w:after="0" w:line="240" w:lineRule="auto"/>
        <w:ind w:firstLine="709"/>
        <w:jc w:val="both"/>
        <w:rPr>
          <w:rFonts w:ascii="Arial" w:eastAsia="Times New Roman" w:hAnsi="Arial" w:cs="Arial"/>
          <w:b/>
          <w:sz w:val="24"/>
          <w:szCs w:val="24"/>
          <w:u w:val="single"/>
          <w:lang w:eastAsia="ru-RU"/>
        </w:rPr>
      </w:pPr>
      <w:r>
        <w:rPr>
          <w:rFonts w:ascii="Arial" w:eastAsia="Times New Roman" w:hAnsi="Arial" w:cs="Arial"/>
          <w:sz w:val="24"/>
          <w:szCs w:val="24"/>
          <w:lang w:eastAsia="ru-RU"/>
        </w:rPr>
        <w:t xml:space="preserve">Психологами доказано, что потребность в любви, в принадлежности, то есть нужности </w:t>
      </w:r>
      <w:proofErr w:type="gramStart"/>
      <w:r>
        <w:rPr>
          <w:rFonts w:ascii="Arial" w:eastAsia="Times New Roman" w:hAnsi="Arial" w:cs="Arial"/>
          <w:sz w:val="24"/>
          <w:szCs w:val="24"/>
          <w:lang w:eastAsia="ru-RU"/>
        </w:rPr>
        <w:t>другому</w:t>
      </w:r>
      <w:proofErr w:type="gramEnd"/>
      <w:r>
        <w:rPr>
          <w:rFonts w:ascii="Arial" w:eastAsia="Times New Roman" w:hAnsi="Arial" w:cs="Arial"/>
          <w:sz w:val="24"/>
          <w:szCs w:val="24"/>
          <w:lang w:eastAsia="ru-RU"/>
        </w:rPr>
        <w:t xml:space="preserve">, одна из фундаментальных человеческих потребностей. Её удовлетворение – необходимое условие нормального развития ребёнка.   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перестанешь…(лениться, драться, грубить), не начнёшь…(хорошо учиться, помогать по дому, слушаться)». Прислушайтесь: в </w:t>
      </w:r>
      <w:r>
        <w:rPr>
          <w:rFonts w:ascii="Arial" w:eastAsia="Times New Roman" w:hAnsi="Arial" w:cs="Arial"/>
          <w:sz w:val="24"/>
          <w:szCs w:val="24"/>
          <w:lang w:eastAsia="ru-RU"/>
        </w:rPr>
        <w:lastRenderedPageBreak/>
        <w:t>этих фразах ребёнку прямо сообщают, что его принимают условно, что его любят (или будут любить), «только если…»</w:t>
      </w:r>
    </w:p>
    <w:p w:rsidR="00FC180F" w:rsidRDefault="00FC180F" w:rsidP="00FC180F">
      <w:pPr>
        <w:tabs>
          <w:tab w:val="left" w:pos="360"/>
        </w:tabs>
        <w:spacing w:after="0" w:line="240" w:lineRule="auto"/>
        <w:ind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Безусловно</w:t>
      </w:r>
      <w:proofErr w:type="gramEnd"/>
      <w:r>
        <w:rPr>
          <w:rFonts w:ascii="Arial" w:eastAsia="Times New Roman" w:hAnsi="Arial" w:cs="Arial"/>
          <w:b/>
          <w:sz w:val="24"/>
          <w:szCs w:val="24"/>
          <w:lang w:eastAsia="ru-RU"/>
        </w:rPr>
        <w:t xml:space="preserve"> принимать ребёнка – значит любить его</w:t>
      </w:r>
      <w:r>
        <w:rPr>
          <w:rFonts w:ascii="Arial" w:eastAsia="Times New Roman" w:hAnsi="Arial" w:cs="Arial"/>
          <w:sz w:val="24"/>
          <w:szCs w:val="24"/>
          <w:lang w:eastAsia="ru-RU"/>
        </w:rPr>
        <w:t xml:space="preserve"> не за то, что он красивый, умный, способный, отличник, помощник и так далее, а просто так, </w:t>
      </w:r>
      <w:r>
        <w:rPr>
          <w:rFonts w:ascii="Arial" w:eastAsia="Times New Roman" w:hAnsi="Arial" w:cs="Arial"/>
          <w:b/>
          <w:sz w:val="24"/>
          <w:szCs w:val="24"/>
          <w:lang w:eastAsia="ru-RU"/>
        </w:rPr>
        <w:t>просто за то, что он есть!</w:t>
      </w:r>
    </w:p>
    <w:p w:rsidR="00FC180F" w:rsidRDefault="00FC180F" w:rsidP="00FC180F">
      <w:pPr>
        <w:tabs>
          <w:tab w:val="left" w:pos="3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Кроме того, ребёнку нужны знаки безусловного принятия: приветливые взгляды, ласковые прикосновения, прямые слова: «Как хорошо, что ты у нас есть!», «Я рада тебя видеть!», «Я люблю, когда ты дома», «Мне хорошо, когда мы вместе»…Нужно обнимать ребёнка несколько раз в день. Доказано, что </w:t>
      </w:r>
      <w:r>
        <w:rPr>
          <w:rFonts w:ascii="Arial" w:eastAsia="Times New Roman" w:hAnsi="Arial" w:cs="Arial"/>
          <w:b/>
          <w:sz w:val="24"/>
          <w:szCs w:val="24"/>
          <w:lang w:eastAsia="ru-RU"/>
        </w:rPr>
        <w:t>четыре объятия</w:t>
      </w:r>
      <w:r>
        <w:rPr>
          <w:rFonts w:ascii="Arial" w:eastAsia="Times New Roman" w:hAnsi="Arial" w:cs="Arial"/>
          <w:sz w:val="24"/>
          <w:szCs w:val="24"/>
          <w:lang w:eastAsia="ru-RU"/>
        </w:rPr>
        <w:t xml:space="preserve"> совершенно необходимы каждому </w:t>
      </w:r>
      <w:r>
        <w:rPr>
          <w:rFonts w:ascii="Arial" w:eastAsia="Times New Roman" w:hAnsi="Arial" w:cs="Arial"/>
          <w:b/>
          <w:sz w:val="24"/>
          <w:szCs w:val="24"/>
          <w:lang w:eastAsia="ru-RU"/>
        </w:rPr>
        <w:t>просто для выживания</w:t>
      </w:r>
      <w:r>
        <w:rPr>
          <w:rFonts w:ascii="Arial" w:eastAsia="Times New Roman" w:hAnsi="Arial" w:cs="Arial"/>
          <w:sz w:val="24"/>
          <w:szCs w:val="24"/>
          <w:lang w:eastAsia="ru-RU"/>
        </w:rPr>
        <w:t xml:space="preserve">, а </w:t>
      </w:r>
      <w:r>
        <w:rPr>
          <w:rFonts w:ascii="Arial" w:eastAsia="Times New Roman" w:hAnsi="Arial" w:cs="Arial"/>
          <w:b/>
          <w:sz w:val="24"/>
          <w:szCs w:val="24"/>
          <w:lang w:eastAsia="ru-RU"/>
        </w:rPr>
        <w:t>для хорошего самочувствия нужно не менее восьми объятий</w:t>
      </w:r>
      <w:r>
        <w:rPr>
          <w:rFonts w:ascii="Arial" w:eastAsia="Times New Roman" w:hAnsi="Arial" w:cs="Arial"/>
          <w:sz w:val="24"/>
          <w:szCs w:val="24"/>
          <w:lang w:eastAsia="ru-RU"/>
        </w:rPr>
        <w:t xml:space="preserve"> в день! Подобные знаки ребёнку нужны, как пища растущему организму. Они его питают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Самооценка ребёнка, в первую очередь, зависит от того, как с ним обращаются взрослые или, другими словами, отношение детей к самим себе, формулируется ими как «Я - хороший», то есть соответствует норме, является базисным стремлением человека.</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Часто родители спрашивают: «Если я принимаю ребёнка, значит ли это, что я не должна никогда на него сердиться?»</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Нет, не значит. Скрывать и тем более копить свои негативные чувства ни в коем случае нельзя. Ведь родители тоже волнуются, сердятся, устают, обижаются… Эмоции надо выражать, но выражать особым образом, соблюдая при этом следующие </w:t>
      </w:r>
      <w:r>
        <w:rPr>
          <w:rFonts w:ascii="Arial" w:eastAsia="Times New Roman" w:hAnsi="Arial" w:cs="Arial"/>
          <w:b/>
          <w:sz w:val="24"/>
          <w:szCs w:val="24"/>
          <w:lang w:eastAsia="ru-RU"/>
        </w:rPr>
        <w:t>правила:</w:t>
      </w:r>
    </w:p>
    <w:p w:rsidR="00FC180F" w:rsidRDefault="00FC180F" w:rsidP="00FC180F">
      <w:pPr>
        <w:tabs>
          <w:tab w:val="left" w:pos="360"/>
        </w:tabs>
        <w:spacing w:after="0" w:line="240" w:lineRule="auto"/>
        <w:ind w:firstLine="709"/>
        <w:jc w:val="both"/>
        <w:rPr>
          <w:rFonts w:ascii="Arial" w:eastAsia="Times New Roman" w:hAnsi="Arial" w:cs="Arial"/>
          <w:i/>
          <w:sz w:val="24"/>
          <w:szCs w:val="24"/>
          <w:lang w:eastAsia="ru-RU"/>
        </w:rPr>
      </w:pPr>
      <w:proofErr w:type="gramStart"/>
      <w:r>
        <w:rPr>
          <w:rFonts w:ascii="Arial" w:eastAsia="Times New Roman" w:hAnsi="Arial" w:cs="Arial"/>
          <w:sz w:val="24"/>
          <w:szCs w:val="24"/>
          <w:lang w:eastAsia="ru-RU"/>
        </w:rPr>
        <w:t xml:space="preserve">- Можно выражать своё недовольство отдельными действиями ребёнка, но не ребёнком в целом </w:t>
      </w:r>
      <w:r>
        <w:rPr>
          <w:rFonts w:ascii="Arial" w:eastAsia="Times New Roman" w:hAnsi="Arial" w:cs="Arial"/>
          <w:i/>
          <w:sz w:val="24"/>
          <w:szCs w:val="24"/>
          <w:lang w:eastAsia="ru-RU"/>
        </w:rPr>
        <w:t>(сравните:</w:t>
      </w:r>
      <w:proofErr w:type="gramEnd"/>
      <w:r>
        <w:rPr>
          <w:rFonts w:ascii="Arial" w:eastAsia="Times New Roman" w:hAnsi="Arial" w:cs="Arial"/>
          <w:i/>
          <w:sz w:val="24"/>
          <w:szCs w:val="24"/>
          <w:lang w:eastAsia="ru-RU"/>
        </w:rPr>
        <w:t xml:space="preserve"> </w:t>
      </w:r>
      <w:proofErr w:type="gramStart"/>
      <w:r>
        <w:rPr>
          <w:rFonts w:ascii="Arial" w:eastAsia="Times New Roman" w:hAnsi="Arial" w:cs="Arial"/>
          <w:i/>
          <w:sz w:val="24"/>
          <w:szCs w:val="24"/>
          <w:lang w:eastAsia="ru-RU"/>
        </w:rPr>
        <w:t>Я очень расстроилась, узнав, что ты не выполнил домашнее задание ИЛИ Ты ни на что не годен: не можешь даже домашнее задание сделать!).</w:t>
      </w:r>
      <w:proofErr w:type="gramEnd"/>
    </w:p>
    <w:p w:rsidR="00FC180F" w:rsidRDefault="00FC180F" w:rsidP="00FC180F">
      <w:pPr>
        <w:tabs>
          <w:tab w:val="left" w:pos="360"/>
        </w:tabs>
        <w:spacing w:after="0" w:line="240" w:lineRule="auto"/>
        <w:ind w:firstLine="709"/>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Pr>
          <w:rFonts w:ascii="Arial" w:eastAsia="Times New Roman" w:hAnsi="Arial" w:cs="Arial"/>
          <w:sz w:val="24"/>
          <w:szCs w:val="24"/>
          <w:lang w:eastAsia="ru-RU"/>
        </w:rPr>
        <w:t xml:space="preserve">Можно осуждать действия ребёнка, но не его чувства, какими бы нежелательными или «непозволительными» они не были. </w:t>
      </w:r>
      <w:proofErr w:type="gramStart"/>
      <w:r>
        <w:rPr>
          <w:rFonts w:ascii="Arial" w:eastAsia="Times New Roman" w:hAnsi="Arial" w:cs="Arial"/>
          <w:sz w:val="24"/>
          <w:szCs w:val="24"/>
          <w:lang w:eastAsia="ru-RU"/>
        </w:rPr>
        <w:t xml:space="preserve">Раз они у него возникли, значит, для этого есть основания </w:t>
      </w:r>
      <w:r>
        <w:rPr>
          <w:rFonts w:ascii="Arial" w:eastAsia="Times New Roman" w:hAnsi="Arial" w:cs="Arial"/>
          <w:i/>
          <w:sz w:val="24"/>
          <w:szCs w:val="24"/>
          <w:lang w:eastAsia="ru-RU"/>
        </w:rPr>
        <w:t>(например:</w:t>
      </w:r>
      <w:proofErr w:type="gramEnd"/>
      <w:r>
        <w:rPr>
          <w:rFonts w:ascii="Arial" w:eastAsia="Times New Roman" w:hAnsi="Arial" w:cs="Arial"/>
          <w:i/>
          <w:sz w:val="24"/>
          <w:szCs w:val="24"/>
          <w:lang w:eastAsia="ru-RU"/>
        </w:rPr>
        <w:t xml:space="preserve"> Мне очень жаль, что ты поссорился с другом ИЛИ</w:t>
      </w:r>
      <w:proofErr w:type="gramStart"/>
      <w:r>
        <w:rPr>
          <w:rFonts w:ascii="Arial" w:eastAsia="Times New Roman" w:hAnsi="Arial" w:cs="Arial"/>
          <w:i/>
          <w:sz w:val="24"/>
          <w:szCs w:val="24"/>
          <w:lang w:eastAsia="ru-RU"/>
        </w:rPr>
        <w:t xml:space="preserve"> Н</w:t>
      </w:r>
      <w:proofErr w:type="gramEnd"/>
      <w:r>
        <w:rPr>
          <w:rFonts w:ascii="Arial" w:eastAsia="Times New Roman" w:hAnsi="Arial" w:cs="Arial"/>
          <w:i/>
          <w:sz w:val="24"/>
          <w:szCs w:val="24"/>
          <w:lang w:eastAsia="ru-RU"/>
        </w:rPr>
        <w:t>а друзей нельзя сердиться).</w:t>
      </w:r>
    </w:p>
    <w:p w:rsidR="00FC180F" w:rsidRDefault="00FC180F" w:rsidP="00FC180F">
      <w:pPr>
        <w:tabs>
          <w:tab w:val="left" w:pos="3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Недовольство действиями ребёнка не должно быть систематическим, иначе оно перерастёт в непринятие его.</w:t>
      </w:r>
    </w:p>
    <w:p w:rsidR="00FC180F" w:rsidRDefault="00FC180F" w:rsidP="006E619C">
      <w:pPr>
        <w:tabs>
          <w:tab w:val="left" w:pos="3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Чувства родителей. Как с ними быть?</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Что делать с эмоциями?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Если ребёнок своим поведением вызывает у вас отрицательные переживания, сообщите ему об этом. Когда вы говорите о своих чувствах ребёнку, говорите от первого лица. Сообщите о себе, о своём переживании, а не о ребёнке и его поведении. Высказывания такого рода психологи назвали «</w:t>
      </w:r>
      <w:proofErr w:type="gramStart"/>
      <w:r>
        <w:rPr>
          <w:rFonts w:ascii="Arial" w:eastAsia="Times New Roman" w:hAnsi="Arial" w:cs="Arial"/>
          <w:sz w:val="24"/>
          <w:szCs w:val="24"/>
          <w:lang w:eastAsia="ru-RU"/>
        </w:rPr>
        <w:t>Я-сообщениями</w:t>
      </w:r>
      <w:proofErr w:type="gramEnd"/>
      <w:r>
        <w:rPr>
          <w:rFonts w:ascii="Arial" w:eastAsia="Times New Roman" w:hAnsi="Arial" w:cs="Arial"/>
          <w:sz w:val="24"/>
          <w:szCs w:val="24"/>
          <w:lang w:eastAsia="ru-RU"/>
        </w:rPr>
        <w:t xml:space="preserve">», так как все они содержат личные местоимения: я, мне, меня.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5420"/>
      </w:tblGrid>
      <w:tr w:rsidR="00FC180F" w:rsidTr="00FC180F">
        <w:trPr>
          <w:trHeight w:val="248"/>
        </w:trPr>
        <w:tc>
          <w:tcPr>
            <w:tcW w:w="4608"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Ты-сообщения</w:t>
            </w:r>
            <w:proofErr w:type="gramEnd"/>
            <w:r>
              <w:rPr>
                <w:rFonts w:ascii="Arial" w:eastAsia="Times New Roman" w:hAnsi="Arial" w:cs="Arial"/>
                <w:b/>
                <w:sz w:val="24"/>
                <w:szCs w:val="24"/>
                <w:lang w:eastAsia="ru-RU"/>
              </w:rPr>
              <w:t>»</w:t>
            </w:r>
          </w:p>
        </w:tc>
        <w:tc>
          <w:tcPr>
            <w:tcW w:w="6048"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Я-сообщения</w:t>
            </w:r>
            <w:proofErr w:type="gramEnd"/>
            <w:r>
              <w:rPr>
                <w:rFonts w:ascii="Arial" w:eastAsia="Times New Roman" w:hAnsi="Arial" w:cs="Arial"/>
                <w:b/>
                <w:sz w:val="24"/>
                <w:szCs w:val="24"/>
                <w:lang w:eastAsia="ru-RU"/>
              </w:rPr>
              <w:t>»</w:t>
            </w:r>
          </w:p>
        </w:tc>
      </w:tr>
      <w:tr w:rsidR="00FC180F" w:rsidTr="00FC180F">
        <w:trPr>
          <w:trHeight w:val="563"/>
        </w:trPr>
        <w:tc>
          <w:tcPr>
            <w:tcW w:w="4608"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Ну что у тебя за вид!</w:t>
            </w:r>
          </w:p>
        </w:tc>
        <w:tc>
          <w:tcPr>
            <w:tcW w:w="6048"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Я не люблю, когда дети ходят </w:t>
            </w:r>
            <w:proofErr w:type="gramStart"/>
            <w:r>
              <w:rPr>
                <w:rFonts w:ascii="Arial" w:eastAsia="Times New Roman" w:hAnsi="Arial" w:cs="Arial"/>
                <w:sz w:val="24"/>
                <w:szCs w:val="24"/>
                <w:lang w:eastAsia="ru-RU"/>
              </w:rPr>
              <w:t>растрёпанными</w:t>
            </w:r>
            <w:proofErr w:type="gramEnd"/>
            <w:r>
              <w:rPr>
                <w:rFonts w:ascii="Arial" w:eastAsia="Times New Roman" w:hAnsi="Arial" w:cs="Arial"/>
                <w:sz w:val="24"/>
                <w:szCs w:val="24"/>
                <w:lang w:eastAsia="ru-RU"/>
              </w:rPr>
              <w:t>, и мне стыдно от взглядов соседей.</w:t>
            </w:r>
          </w:p>
        </w:tc>
      </w:tr>
      <w:tr w:rsidR="00FC180F" w:rsidTr="00FC180F">
        <w:trPr>
          <w:trHeight w:val="380"/>
        </w:trPr>
        <w:tc>
          <w:tcPr>
            <w:tcW w:w="4608"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Ты не мог бы </w:t>
            </w:r>
            <w:proofErr w:type="spellStart"/>
            <w:proofErr w:type="gramStart"/>
            <w:r>
              <w:rPr>
                <w:rFonts w:ascii="Arial" w:eastAsia="Times New Roman" w:hAnsi="Arial" w:cs="Arial"/>
                <w:sz w:val="24"/>
                <w:szCs w:val="24"/>
                <w:lang w:eastAsia="ru-RU"/>
              </w:rPr>
              <w:t>потише</w:t>
            </w:r>
            <w:proofErr w:type="spellEnd"/>
            <w:proofErr w:type="gramEnd"/>
            <w:r>
              <w:rPr>
                <w:rFonts w:ascii="Arial" w:eastAsia="Times New Roman" w:hAnsi="Arial" w:cs="Arial"/>
                <w:sz w:val="24"/>
                <w:szCs w:val="24"/>
                <w:lang w:eastAsia="ru-RU"/>
              </w:rPr>
              <w:t>?!</w:t>
            </w:r>
          </w:p>
        </w:tc>
        <w:tc>
          <w:tcPr>
            <w:tcW w:w="6048"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Меня очень утомляет громкая музыка.</w:t>
            </w:r>
          </w:p>
        </w:tc>
      </w:tr>
    </w:tbl>
    <w:p w:rsidR="00FC180F" w:rsidRDefault="00FC180F" w:rsidP="00FC180F">
      <w:pPr>
        <w:tabs>
          <w:tab w:val="left" w:pos="360"/>
        </w:tabs>
        <w:spacing w:after="0" w:line="240" w:lineRule="auto"/>
        <w:jc w:val="both"/>
        <w:rPr>
          <w:rFonts w:ascii="Arial" w:eastAsia="Times New Roman" w:hAnsi="Arial" w:cs="Arial"/>
          <w:i/>
          <w:sz w:val="24"/>
          <w:szCs w:val="24"/>
          <w:lang w:eastAsia="ru-RU"/>
        </w:rPr>
      </w:pPr>
    </w:p>
    <w:p w:rsidR="00C27DEC" w:rsidRDefault="00C27DEC" w:rsidP="006E619C">
      <w:pPr>
        <w:tabs>
          <w:tab w:val="left" w:pos="360"/>
        </w:tabs>
        <w:spacing w:after="0" w:line="240" w:lineRule="auto"/>
        <w:ind w:firstLine="709"/>
        <w:jc w:val="center"/>
        <w:rPr>
          <w:rFonts w:ascii="Arial" w:eastAsia="Times New Roman" w:hAnsi="Arial" w:cs="Arial"/>
          <w:b/>
          <w:sz w:val="24"/>
          <w:szCs w:val="24"/>
          <w:lang w:eastAsia="ru-RU"/>
        </w:rPr>
      </w:pPr>
    </w:p>
    <w:p w:rsidR="00C27DEC" w:rsidRDefault="00C27DEC" w:rsidP="006E619C">
      <w:pPr>
        <w:tabs>
          <w:tab w:val="left" w:pos="360"/>
        </w:tabs>
        <w:spacing w:after="0" w:line="240" w:lineRule="auto"/>
        <w:ind w:firstLine="709"/>
        <w:jc w:val="center"/>
        <w:rPr>
          <w:rFonts w:ascii="Arial" w:eastAsia="Times New Roman" w:hAnsi="Arial" w:cs="Arial"/>
          <w:b/>
          <w:sz w:val="24"/>
          <w:szCs w:val="24"/>
          <w:lang w:eastAsia="ru-RU"/>
        </w:rPr>
      </w:pPr>
    </w:p>
    <w:p w:rsidR="00C27DEC" w:rsidRDefault="00C27DEC" w:rsidP="006E619C">
      <w:pPr>
        <w:tabs>
          <w:tab w:val="left" w:pos="360"/>
        </w:tabs>
        <w:spacing w:after="0" w:line="240" w:lineRule="auto"/>
        <w:ind w:firstLine="709"/>
        <w:jc w:val="center"/>
        <w:rPr>
          <w:rFonts w:ascii="Arial" w:eastAsia="Times New Roman" w:hAnsi="Arial" w:cs="Arial"/>
          <w:b/>
          <w:sz w:val="24"/>
          <w:szCs w:val="24"/>
          <w:lang w:eastAsia="ru-RU"/>
        </w:rPr>
      </w:pPr>
    </w:p>
    <w:p w:rsidR="00FC180F" w:rsidRDefault="00FC180F" w:rsidP="006E619C">
      <w:pPr>
        <w:tabs>
          <w:tab w:val="left" w:pos="3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Помощь родителей. Осторожно!</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Часто родители указывают детям на допущенные ошибки, неточности, хотят вмешаться, научить, показать. Всегда ли подобное вмешательство необходимо? Нужно ли указывать на ошибки, приносит ли это пользу?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i/>
          <w:sz w:val="24"/>
          <w:szCs w:val="24"/>
          <w:lang w:eastAsia="ru-RU"/>
        </w:rPr>
        <w:t>Выслушать ответы родителей.</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Посмотрим на годовалого малыша, который учится ходить. Вот он отцепился от вашего </w:t>
      </w:r>
      <w:proofErr w:type="gramStart"/>
      <w:r>
        <w:rPr>
          <w:rFonts w:ascii="Arial" w:eastAsia="Times New Roman" w:hAnsi="Arial" w:cs="Arial"/>
          <w:sz w:val="24"/>
          <w:szCs w:val="24"/>
          <w:lang w:eastAsia="ru-RU"/>
        </w:rPr>
        <w:t>пальца</w:t>
      </w:r>
      <w:proofErr w:type="gramEnd"/>
      <w:r>
        <w:rPr>
          <w:rFonts w:ascii="Arial" w:eastAsia="Times New Roman" w:hAnsi="Arial" w:cs="Arial"/>
          <w:sz w:val="24"/>
          <w:szCs w:val="24"/>
          <w:lang w:eastAsia="ru-RU"/>
        </w:rPr>
        <w:t xml:space="preserve"> и делает первые неуверенные шаги. При каждом шаге он с трудом удерживает равновесие, покачивается, напряжённо двигает ручонками. Но он доволен и горд! Мало кому из родителей придёт в голову поучать: «Разве так ходят? Смотри, как надо!» Или: «Ну что ты всё качаешься? Сколько раз я тебе говорила, не маши руками! Ну-ка, пройди ещё раз, и чтоб всё было правильно!»</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Комично? Нелепо? Но так же нелепы с точки зрения психологии любые критические замечания, обращённые к человеку, который учится что-либо делать сам! Не вмешивайтесь в дело, которым занят ребёнок, если он не просит помощи. Своим невмешательством вы будете сообщать ему: «С тобой всё в порядке! Ты, конечно, справишься!»</w:t>
      </w:r>
    </w:p>
    <w:p w:rsidR="00FC180F" w:rsidRDefault="00FC180F" w:rsidP="006E619C">
      <w:pPr>
        <w:tabs>
          <w:tab w:val="left" w:pos="3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«Давай вместе»</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Другое дело, если ребёнок натолкнулся на серьёзную трудность, с которой не может справиться. Тогда позиция невмешательства не годится, она может нанести только вред.</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Папа одного мальчика рассказывает: «Подарили мы сыну на день рождения конструктор. Он обрадовался, сразу стал его собирать. Было воскресенье, и я играл с младшей дочкой на ковре. Через пять минут слышу: «Пап, не получается, помоги!» А я ему в ответ: «Ты что, маленький? Сам разбирайся». Мальчик погрустнел и скоро бросил конструктор. Так с тех пор к нему и не подходит».</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Если ребёнку </w:t>
      </w:r>
      <w:proofErr w:type="gramStart"/>
      <w:r>
        <w:rPr>
          <w:rFonts w:ascii="Arial" w:eastAsia="Times New Roman" w:hAnsi="Arial" w:cs="Arial"/>
          <w:sz w:val="24"/>
          <w:szCs w:val="24"/>
          <w:lang w:eastAsia="ru-RU"/>
        </w:rPr>
        <w:t>трудно</w:t>
      </w:r>
      <w:proofErr w:type="gramEnd"/>
      <w:r>
        <w:rPr>
          <w:rFonts w:ascii="Arial" w:eastAsia="Times New Roman" w:hAnsi="Arial" w:cs="Arial"/>
          <w:sz w:val="24"/>
          <w:szCs w:val="24"/>
          <w:lang w:eastAsia="ru-RU"/>
        </w:rPr>
        <w:t xml:space="preserve"> и он готов принять вашу помощь, обязательно помогите ему. Очень хорошо начать со слов: «Давай вместе!» Эти волшебные слова открывают ребёнку дверь в область новых умений, знаний и увлечений. Дела вместе – это золотой запас ребёнка, его потенциал на ближайшее будущее. Вот почему их назвали зоной ближайшего развития. Возьмите на себя только то, что ребёнок не может выполнить сам, остальное предоставьте делать ему самому. По мере освоения ребёнком новых действий постепенно передавайте их ему.</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Но что делать, если многие обязательные дела ребёнок вполне освоил, ему уже ничего не стоит собрать игрушки или  застелить постель, но он это упорно не делает!</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Причины  непослушания могут быть разными. Возможно, вы ещё не прошли с ним весь необходимый путь. Ведь это вам кажется, что ему одному легко расставить все игрушки по местам. Наверное, если он просит «давай вместе», то это не зря: возможно, ему ещё трудно организовать себя, а может быть, ему нужно просто ваше участие, моральная поддержка. Но чаще корень негативного упорства и отказов лежит в отрицательных переживаниях. Часто это переживания из-за взаимоотношений между детьми и родителями. Главное условие, без которого любая помощь ребёнку превращается в свою противоположность - это дружелюбный тон общения. «Руководящие указания», наверное, где-то нужны, но не в совместных занятиях с ребёнком. Как только они появляются, прекращается работа вместе. Ведь вместе – значит на равных. Не следует занимать позицию над ребёнком; дети к ней очень чувствительны и восстают против неё. Тогда-то они и начинают сопротивляться «необходимому», не соглашаться с «очевидным», оспаривать «бесспорное».</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lastRenderedPageBreak/>
        <w:t>Помочь ребёнку легче и быстрее организовывать себя и свои дела можно с помощью внешних средств. Ими могут быть картинки для напоминания, список дел, записки, схемы, инструкции.</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Чтобы избежать конфликтов принуждения, родителям следует не забывать о том, что личность и способности ребёнка развиваются только в той деятельности, которой он занимается по собственному желанию и с интересом. Это может быть игра в куклы, в машинки, общение с друзьями, игра в футбол</w:t>
      </w:r>
      <w:proofErr w:type="gramStart"/>
      <w:r>
        <w:rPr>
          <w:rFonts w:ascii="Arial" w:eastAsia="Times New Roman" w:hAnsi="Arial" w:cs="Arial"/>
          <w:sz w:val="24"/>
          <w:szCs w:val="24"/>
          <w:lang w:eastAsia="ru-RU"/>
        </w:rPr>
        <w:t>…Н</w:t>
      </w:r>
      <w:proofErr w:type="gramEnd"/>
      <w:r>
        <w:rPr>
          <w:rFonts w:ascii="Arial" w:eastAsia="Times New Roman" w:hAnsi="Arial" w:cs="Arial"/>
          <w:sz w:val="24"/>
          <w:szCs w:val="24"/>
          <w:lang w:eastAsia="ru-RU"/>
        </w:rPr>
        <w:t>екоторые из этих занятий могут показаться вам пустыми, даже вредными. Однако</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помните: для него они важны и интересны, и к ним стоит отнестись с уважением.</w:t>
      </w:r>
    </w:p>
    <w:p w:rsidR="00FC180F" w:rsidRP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Постепенно, но неуклонно снимайте с себя заботу и ответственность за личные дела своего ребёнка и передавайте их ему. Речь идёт о снятии мелочной заботы, затянувшейся опеки, которая просто мешает вашим сыну или дочери взрослеть. </w:t>
      </w:r>
      <w:proofErr w:type="gramStart"/>
      <w:r>
        <w:rPr>
          <w:rFonts w:ascii="Arial" w:eastAsia="Times New Roman" w:hAnsi="Arial" w:cs="Arial"/>
          <w:sz w:val="24"/>
          <w:szCs w:val="24"/>
          <w:lang w:eastAsia="ru-RU"/>
        </w:rPr>
        <w:t>Это делает ребёнка более сильным и уверенным в себе, а ваши отношения – более спокойными и радостными.</w:t>
      </w:r>
      <w:proofErr w:type="gramEnd"/>
      <w:r>
        <w:rPr>
          <w:rFonts w:ascii="Arial" w:eastAsia="Times New Roman" w:hAnsi="Arial" w:cs="Arial"/>
          <w:sz w:val="24"/>
          <w:szCs w:val="24"/>
          <w:lang w:eastAsia="ru-RU"/>
        </w:rPr>
        <w:t xml:space="preserve"> Позволяйте вашему ребёнку встречаться с отрицательными последствиями своих действий (или своего бездействия). Только тогда он будет </w:t>
      </w:r>
      <w:proofErr w:type="gramStart"/>
      <w:r>
        <w:rPr>
          <w:rFonts w:ascii="Arial" w:eastAsia="Times New Roman" w:hAnsi="Arial" w:cs="Arial"/>
          <w:sz w:val="24"/>
          <w:szCs w:val="24"/>
          <w:lang w:eastAsia="ru-RU"/>
        </w:rPr>
        <w:t>взрослеть</w:t>
      </w:r>
      <w:proofErr w:type="gramEnd"/>
      <w:r>
        <w:rPr>
          <w:rFonts w:ascii="Arial" w:eastAsia="Times New Roman" w:hAnsi="Arial" w:cs="Arial"/>
          <w:sz w:val="24"/>
          <w:szCs w:val="24"/>
          <w:lang w:eastAsia="ru-RU"/>
        </w:rPr>
        <w:t xml:space="preserve"> и становиться «сознательным».</w:t>
      </w:r>
    </w:p>
    <w:p w:rsidR="00C27DEC" w:rsidRDefault="00C27DEC" w:rsidP="006E619C">
      <w:pPr>
        <w:tabs>
          <w:tab w:val="left" w:pos="360"/>
        </w:tabs>
        <w:spacing w:after="0" w:line="240" w:lineRule="auto"/>
        <w:ind w:firstLine="709"/>
        <w:jc w:val="center"/>
        <w:rPr>
          <w:rFonts w:ascii="Arial" w:eastAsia="Times New Roman" w:hAnsi="Arial" w:cs="Arial"/>
          <w:b/>
          <w:sz w:val="24"/>
          <w:szCs w:val="24"/>
          <w:lang w:eastAsia="ru-RU"/>
        </w:rPr>
      </w:pPr>
    </w:p>
    <w:p w:rsidR="00FC180F" w:rsidRDefault="00FC180F" w:rsidP="006E619C">
      <w:pPr>
        <w:tabs>
          <w:tab w:val="left" w:pos="3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Как слушать ребёнка?</w:t>
      </w:r>
    </w:p>
    <w:p w:rsidR="00FC180F" w:rsidRDefault="00FC180F" w:rsidP="00FC180F">
      <w:pPr>
        <w:tabs>
          <w:tab w:val="left" w:pos="3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Причины трудностей ребёнка часто бывают спрятаны в сфере его чувств. В таких случаях, когда у ребёнка эмоциональная проблема, его надо активно выслушать. Активно слушать ребёнка – это значит «возвращать» ему в беседе то, что он вам поведал, при этом обозначив его чувство. При этом важно, чтобы его и ваши глаза находились на одном уровне.</w:t>
      </w:r>
    </w:p>
    <w:p w:rsidR="00FC180F" w:rsidRDefault="00FC180F" w:rsidP="00FC180F">
      <w:pPr>
        <w:tabs>
          <w:tab w:val="left" w:pos="360"/>
        </w:tabs>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Приведем пример:</w:t>
      </w:r>
    </w:p>
    <w:p w:rsidR="00FC180F" w:rsidRDefault="00FC180F" w:rsidP="00FC180F">
      <w:pPr>
        <w:tabs>
          <w:tab w:val="left" w:pos="360"/>
        </w:tabs>
        <w:spacing w:after="0" w:line="240" w:lineRule="auto"/>
        <w:ind w:firstLine="709"/>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Мама укладывает четырёхлетнюю Машу спать, и девочка просит посидеть с ней.</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Мамочка, ну ещё капельку, ну чуть-чуть!</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Машенька, уже поздно, все ребята спят.</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Целый день одна и одна, не хочу больше!</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Ты же целый день с ребятами в саду играешь…(Вспоминает активное слушание.) Ты чувствуешь себя одинокой…</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Да, ребят много, а маму в сад не пускают…</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Ты скучаешь без меня.</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Скучаю, а Саша дерётся.</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Ты на него сердита.</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Он мою игру поломал!</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И ты расстроилась…</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Нет, я его толкнула, а он меня кубиком по спине.</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Было больно…</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Больно, а тебя нет!</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Ты хотела, чтобы мама тебя пожалела.</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Я хотела с тобой пойти…</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МАМА: Пойти…</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ДОЧЬ: Ты же обещала нас с Игорьком в зоопарк сводить, я всё жду-жду, а ты не ведёшь…</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Как видите, этот способ даёт сразу несколько результатов:</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Исчезает или ослабевает отрицательное переживание ребёнка.</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Ребёнок, убедившись, что взрослый готов его слушать, начинает рассказывать о себе всё больше: тема повествования (жалобы) меняется, развивается.</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Ребёнок сам продвигается в решении своей проблемы.</w:t>
      </w:r>
    </w:p>
    <w:p w:rsidR="00FC180F" w:rsidRDefault="00FC180F" w:rsidP="00FC180F">
      <w:pPr>
        <w:tabs>
          <w:tab w:val="left" w:pos="360"/>
        </w:tabs>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lastRenderedPageBreak/>
        <w:t>Чтобы не допускать разлада ребёнка с самим собой и окружающим миром, нужно постоянно поддерживать его самооценку.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3226"/>
        <w:gridCol w:w="2579"/>
        <w:gridCol w:w="2489"/>
      </w:tblGrid>
      <w:tr w:rsidR="00FC180F" w:rsidTr="00FC180F">
        <w:trPr>
          <w:trHeight w:val="295"/>
        </w:trPr>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Самооценка</w:t>
            </w:r>
          </w:p>
        </w:tc>
        <w:tc>
          <w:tcPr>
            <w:tcW w:w="3375" w:type="dxa"/>
            <w:vMerge w:val="restart"/>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Особенности поведения</w:t>
            </w:r>
          </w:p>
        </w:tc>
        <w:tc>
          <w:tcPr>
            <w:tcW w:w="5182" w:type="dxa"/>
            <w:gridSpan w:val="2"/>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Отношение к ошибкам</w:t>
            </w:r>
          </w:p>
        </w:tc>
      </w:tr>
      <w:tr w:rsidR="00FC180F" w:rsidTr="00FC180F">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rPr>
                <w:rFonts w:ascii="Arial" w:eastAsia="Times New Roman" w:hAnsi="Arial" w:cs="Arial"/>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rPr>
                <w:rFonts w:ascii="Arial" w:eastAsia="Times New Roman" w:hAnsi="Arial" w:cs="Arial"/>
                <w:b/>
                <w:sz w:val="24"/>
                <w:szCs w:val="24"/>
                <w:lang w:eastAsia="ru-RU"/>
              </w:rPr>
            </w:pPr>
          </w:p>
        </w:tc>
        <w:tc>
          <w:tcPr>
            <w:tcW w:w="2642"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своим</w:t>
            </w:r>
          </w:p>
        </w:tc>
        <w:tc>
          <w:tcPr>
            <w:tcW w:w="2540"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чужим</w:t>
            </w:r>
          </w:p>
        </w:tc>
      </w:tr>
      <w:tr w:rsidR="00FC180F" w:rsidTr="00FC180F">
        <w:trPr>
          <w:trHeight w:val="559"/>
        </w:trPr>
        <w:tc>
          <w:tcPr>
            <w:tcW w:w="1411"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Адекватная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Активность, общительность, оптимизм</w:t>
            </w:r>
          </w:p>
        </w:tc>
        <w:tc>
          <w:tcPr>
            <w:tcW w:w="5182" w:type="dxa"/>
            <w:gridSpan w:val="2"/>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целом – </w:t>
            </w:r>
            <w:proofErr w:type="gramStart"/>
            <w:r>
              <w:rPr>
                <w:rFonts w:ascii="Arial" w:eastAsia="Times New Roman" w:hAnsi="Arial" w:cs="Arial"/>
                <w:sz w:val="24"/>
                <w:szCs w:val="24"/>
                <w:lang w:eastAsia="ru-RU"/>
              </w:rPr>
              <w:t>адекватное</w:t>
            </w:r>
            <w:proofErr w:type="gramEnd"/>
            <w:r>
              <w:rPr>
                <w:rFonts w:ascii="Arial" w:eastAsia="Times New Roman" w:hAnsi="Arial" w:cs="Arial"/>
                <w:sz w:val="24"/>
                <w:szCs w:val="24"/>
                <w:lang w:eastAsia="ru-RU"/>
              </w:rPr>
              <w:t>, могут огорчаться; свои стараются исправить, чужим сочувствуют</w:t>
            </w:r>
          </w:p>
        </w:tc>
      </w:tr>
      <w:tr w:rsidR="00FC180F" w:rsidTr="00FC180F">
        <w:trPr>
          <w:trHeight w:val="692"/>
        </w:trPr>
        <w:tc>
          <w:tcPr>
            <w:tcW w:w="1411"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Высокая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Стремление к успехам в различных видах деятельности, уверенность в своих силах</w:t>
            </w:r>
          </w:p>
        </w:tc>
        <w:tc>
          <w:tcPr>
            <w:tcW w:w="2642"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Чаще предпочитают не исправить, а забыть, не думать о них</w:t>
            </w:r>
          </w:p>
        </w:tc>
        <w:tc>
          <w:tcPr>
            <w:tcW w:w="2540"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Сравнительно безразличное</w:t>
            </w:r>
          </w:p>
        </w:tc>
      </w:tr>
      <w:tr w:rsidR="00FC180F" w:rsidTr="00FC180F">
        <w:trPr>
          <w:trHeight w:val="704"/>
        </w:trPr>
        <w:tc>
          <w:tcPr>
            <w:tcW w:w="1411"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Завышенная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Высокомерие, бестактность. Переоценка своих возможностей, недооценка чужих</w:t>
            </w:r>
          </w:p>
        </w:tc>
        <w:tc>
          <w:tcPr>
            <w:tcW w:w="2642"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Считают случайными, вызванными посторонними факторами</w:t>
            </w:r>
          </w:p>
        </w:tc>
        <w:tc>
          <w:tcPr>
            <w:tcW w:w="2540"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Считают закономерными, само собой разумеющимися</w:t>
            </w:r>
          </w:p>
        </w:tc>
      </w:tr>
      <w:tr w:rsidR="00FC180F" w:rsidTr="00FC180F">
        <w:trPr>
          <w:trHeight w:val="558"/>
        </w:trPr>
        <w:tc>
          <w:tcPr>
            <w:tcW w:w="1411"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Низкая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Неуверенность в себе, застенчивость, повышенная тревожность</w:t>
            </w:r>
          </w:p>
        </w:tc>
        <w:tc>
          <w:tcPr>
            <w:tcW w:w="2642"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Переживают, но не стремятся исправить</w:t>
            </w:r>
          </w:p>
        </w:tc>
        <w:tc>
          <w:tcPr>
            <w:tcW w:w="2540"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Сравнительно безразличное</w:t>
            </w:r>
          </w:p>
        </w:tc>
      </w:tr>
      <w:tr w:rsidR="00FC180F" w:rsidTr="00FC180F">
        <w:trPr>
          <w:trHeight w:val="569"/>
        </w:trPr>
        <w:tc>
          <w:tcPr>
            <w:tcW w:w="1411"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Заниженная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Пассивность, замкнутость. Постоянная недооценка своих возможностей, переоценка чужих</w:t>
            </w:r>
          </w:p>
        </w:tc>
        <w:tc>
          <w:tcPr>
            <w:tcW w:w="2642"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Считают закономерными, воспринимают как </w:t>
            </w:r>
            <w:proofErr w:type="gramStart"/>
            <w:r>
              <w:rPr>
                <w:rFonts w:ascii="Arial" w:eastAsia="Times New Roman" w:hAnsi="Arial" w:cs="Arial"/>
                <w:sz w:val="24"/>
                <w:szCs w:val="24"/>
                <w:lang w:eastAsia="ru-RU"/>
              </w:rPr>
              <w:t>должное</w:t>
            </w:r>
            <w:proofErr w:type="gramEnd"/>
          </w:p>
        </w:tc>
        <w:tc>
          <w:tcPr>
            <w:tcW w:w="2540" w:type="dxa"/>
            <w:tcBorders>
              <w:top w:val="single" w:sz="4" w:space="0" w:color="auto"/>
              <w:left w:val="single" w:sz="4" w:space="0" w:color="auto"/>
              <w:bottom w:val="single" w:sz="4" w:space="0" w:color="auto"/>
              <w:right w:val="single" w:sz="4" w:space="0" w:color="auto"/>
            </w:tcBorders>
            <w:vAlign w:val="center"/>
            <w:hideMark/>
          </w:tcPr>
          <w:p w:rsidR="00FC180F" w:rsidRDefault="00FC18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Оправдывают, считают случайными</w:t>
            </w:r>
          </w:p>
        </w:tc>
      </w:tr>
    </w:tbl>
    <w:p w:rsidR="00FC180F" w:rsidRDefault="00FC180F" w:rsidP="00FC180F">
      <w:pPr>
        <w:spacing w:after="0" w:line="240" w:lineRule="auto"/>
        <w:ind w:firstLine="709"/>
        <w:jc w:val="both"/>
        <w:rPr>
          <w:rFonts w:ascii="Arial" w:eastAsia="Times New Roman" w:hAnsi="Arial" w:cs="Arial"/>
          <w:b/>
          <w:sz w:val="24"/>
          <w:szCs w:val="24"/>
          <w:lang w:eastAsia="ru-RU"/>
        </w:rPr>
      </w:pPr>
    </w:p>
    <w:p w:rsidR="00FC180F" w:rsidRDefault="00FC180F" w:rsidP="001C3DB1">
      <w:pPr>
        <w:tabs>
          <w:tab w:val="left" w:pos="360"/>
        </w:tabs>
        <w:spacing w:after="0" w:line="240" w:lineRule="auto"/>
        <w:ind w:firstLine="709"/>
        <w:jc w:val="center"/>
        <w:rPr>
          <w:rFonts w:ascii="Arial" w:eastAsia="Times New Roman" w:hAnsi="Arial" w:cs="Arial"/>
          <w:b/>
          <w:sz w:val="24"/>
          <w:szCs w:val="24"/>
          <w:u w:val="single"/>
          <w:lang w:eastAsia="ru-RU"/>
        </w:rPr>
      </w:pPr>
      <w:r>
        <w:rPr>
          <w:rFonts w:ascii="Arial" w:eastAsia="Times New Roman" w:hAnsi="Arial" w:cs="Arial"/>
          <w:b/>
          <w:sz w:val="24"/>
          <w:szCs w:val="24"/>
          <w:lang w:eastAsia="ru-RU"/>
        </w:rPr>
        <w:t>Как можно запретить не запрещая?</w:t>
      </w:r>
    </w:p>
    <w:p w:rsidR="00FC180F" w:rsidRDefault="00FC180F" w:rsidP="00FC180F">
      <w:pPr>
        <w:tabs>
          <w:tab w:val="left" w:pos="360"/>
        </w:tabs>
        <w:spacing w:after="0" w:line="240" w:lineRule="auto"/>
        <w:ind w:firstLine="709"/>
        <w:jc w:val="both"/>
        <w:rPr>
          <w:rFonts w:ascii="Arial" w:eastAsia="Times New Roman" w:hAnsi="Arial" w:cs="Arial"/>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93"/>
        <w:gridCol w:w="3969"/>
      </w:tblGrid>
      <w:tr w:rsidR="00FC180F" w:rsidTr="00FC180F">
        <w:tc>
          <w:tcPr>
            <w:tcW w:w="311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Как не надо говорить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Что думает ребенок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i/>
                <w:sz w:val="24"/>
                <w:szCs w:val="24"/>
                <w:lang w:eastAsia="ru-RU"/>
              </w:rPr>
            </w:pPr>
            <w:r>
              <w:rPr>
                <w:rFonts w:ascii="Arial" w:eastAsia="Times New Roman" w:hAnsi="Arial" w:cs="Arial"/>
                <w:b/>
                <w:sz w:val="24"/>
                <w:szCs w:val="24"/>
                <w:lang w:eastAsia="ru-RU"/>
              </w:rPr>
              <w:t>Как сказать правильно</w:t>
            </w:r>
            <w:r>
              <w:rPr>
                <w:rFonts w:ascii="Arial" w:eastAsia="Times New Roman" w:hAnsi="Arial" w:cs="Arial"/>
                <w:i/>
                <w:sz w:val="24"/>
                <w:szCs w:val="24"/>
                <w:lang w:eastAsia="ru-RU"/>
              </w:rPr>
              <w:t xml:space="preserve"> </w:t>
            </w:r>
          </w:p>
        </w:tc>
      </w:tr>
      <w:tr w:rsidR="00FC180F" w:rsidTr="00FC180F">
        <w:tc>
          <w:tcPr>
            <w:tcW w:w="311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 прыгай на краю. Упадешь!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Проверим!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Стой! Осторожно, край! Посмотри…</w:t>
            </w:r>
          </w:p>
        </w:tc>
      </w:tr>
      <w:tr w:rsidR="00FC180F" w:rsidTr="00FC180F">
        <w:tc>
          <w:tcPr>
            <w:tcW w:w="311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Нельзя рисовать на обоях.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Буду!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Вот большой лист, рисуй здесь!</w:t>
            </w:r>
          </w:p>
        </w:tc>
      </w:tr>
      <w:tr w:rsidR="00FC180F" w:rsidTr="00FC180F">
        <w:tc>
          <w:tcPr>
            <w:tcW w:w="311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 лезь в эту лужу!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Я не лезу. Только попробую…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Лужа глубокая, обойди ее с краю.</w:t>
            </w:r>
          </w:p>
        </w:tc>
      </w:tr>
      <w:tr w:rsidR="00FC180F" w:rsidTr="00FC180F">
        <w:tc>
          <w:tcPr>
            <w:tcW w:w="311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 шуми!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Буду!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Давай послушаем тишину…</w:t>
            </w:r>
          </w:p>
        </w:tc>
      </w:tr>
      <w:tr w:rsidR="00FC180F" w:rsidTr="00FC180F">
        <w:tc>
          <w:tcPr>
            <w:tcW w:w="311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Нельзя смотреть телевизор, пока не сделаешь уроки!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сразу два отрицания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80F" w:rsidRDefault="00FC180F">
            <w:pPr>
              <w:tabs>
                <w:tab w:val="left" w:pos="14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Тебе можно смотреть телевизор после того, как сделаны уроки.</w:t>
            </w:r>
          </w:p>
        </w:tc>
      </w:tr>
    </w:tbl>
    <w:p w:rsidR="00FC180F" w:rsidRDefault="00FC180F" w:rsidP="00FC180F">
      <w:pPr>
        <w:tabs>
          <w:tab w:val="left" w:pos="142"/>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FC180F" w:rsidRDefault="00FC180F" w:rsidP="00FC180F">
      <w:pPr>
        <w:tabs>
          <w:tab w:val="left" w:pos="142"/>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разговоре с детьми негативные приказы и утверждения не годятся. А годятся и подходят ПОЗИТИВНЫЕ, КОНСТРУКТИВНЫЕ, ПОМОГАЮЩИЕ и ПОДБАДРИВАЮЩИЕ ребёнка высказывания взрослых.</w:t>
      </w:r>
    </w:p>
    <w:p w:rsidR="00FC180F" w:rsidRDefault="00FC180F" w:rsidP="00FC180F">
      <w:pPr>
        <w:tabs>
          <w:tab w:val="left" w:pos="142"/>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Мирные способы борьбы с непослушанием</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Таймер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Мотивационный прием, который задействует естественное стремление ребенка быть во всем первым. Заведите часы (будильник, таймер) на то время, к которому нужно выполнить задание, и скажите ребенку: «Тебе нужно одеться (раздеться, дорисовать рисунок, доесть кашу, прибрать игрушки и т.д.) до того, как прозвучит сигнал».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Обычно дети </w:t>
      </w:r>
      <w:proofErr w:type="gramStart"/>
      <w:r>
        <w:rPr>
          <w:rFonts w:ascii="Arial" w:eastAsia="Times New Roman" w:hAnsi="Arial" w:cs="Arial"/>
          <w:sz w:val="24"/>
          <w:szCs w:val="24"/>
          <w:lang w:eastAsia="ru-RU"/>
        </w:rPr>
        <w:t>любят выигрывать и поэтому</w:t>
      </w:r>
      <w:proofErr w:type="gramEnd"/>
      <w:r>
        <w:rPr>
          <w:rFonts w:ascii="Arial" w:eastAsia="Times New Roman" w:hAnsi="Arial" w:cs="Arial"/>
          <w:sz w:val="24"/>
          <w:szCs w:val="24"/>
          <w:lang w:eastAsia="ru-RU"/>
        </w:rPr>
        <w:t xml:space="preserve"> будут стараться выполнить задание как можно быстрее. Это очень эффективно, ведь таким образом ребенок справится вовремя, и вам не нужно будет постоянно его подгонять.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Использование данного приема поможет избежать конфликта, так как ситуацию контролируете не вы, а часы.</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Бабушкино правило</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Высказывание, составленное по форме: «Когда сделаешь</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sz w:val="24"/>
          <w:szCs w:val="24"/>
          <w:lang w:eastAsia="ru-RU"/>
        </w:rPr>
        <w:t xml:space="preserve"> (то, что нужно сделать), можешь делать Б (то чего хочет ребенок)». Не заменяйте слово «когда» на «если», так как в этом случае ребенок обязательно спросит: «А что будет, если я не сделаю</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sz w:val="24"/>
          <w:szCs w:val="24"/>
          <w:lang w:eastAsia="ru-RU"/>
        </w:rPr>
        <w:t xml:space="preserve">?». </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Бабушкины правила основаны на пословице «</w:t>
      </w:r>
      <w:r w:rsidR="00C27DEC">
        <w:rPr>
          <w:rFonts w:ascii="Arial" w:eastAsia="Times New Roman" w:hAnsi="Arial" w:cs="Arial"/>
          <w:sz w:val="24"/>
          <w:szCs w:val="24"/>
          <w:lang w:eastAsia="ru-RU"/>
        </w:rPr>
        <w:t>Сделал дело – гуляй смело» и по</w:t>
      </w:r>
      <w:r>
        <w:rPr>
          <w:rFonts w:ascii="Arial" w:eastAsia="Times New Roman" w:hAnsi="Arial" w:cs="Arial"/>
          <w:sz w:val="24"/>
          <w:szCs w:val="24"/>
          <w:lang w:eastAsia="ru-RU"/>
        </w:rPr>
        <w:t xml:space="preserve">этому очень эффективны, поскольку в высказывании содержится обещание поощрения за хорошее поведение. </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Похвала</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Словесное поощрение хорошего поведения. Хвалите поведение, а не ребенка. К примеру, вместо того чтобы сказать: «Все скушала – вот молодчина!», - похвалите дочку так: «Я рада, что ты все скушала». Ведь в первом случае вы, сами того не желая, ставите ребенка в зависимость от поведения. Иными словами, дайте дочке понять, что она хорошая, пока во всем вам угождает, а если сделает что-нибудь не так, то сразу станет плохой. Воспитание должно основываться на вере в то, что в детях изначально заложено стремление к добру, желание быть хорошими и послушными. Мы оцениваем и пытаемся изменить к лучшему не детей, а их поведение.</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Замечание</w:t>
      </w:r>
    </w:p>
    <w:p w:rsidR="00FC180F" w:rsidRDefault="00FC180F" w:rsidP="00FC180F">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Короткое высказывание, включающее в себя, во-первых, приказание прекратить неподобающее поведение, во вторых, причину</w:t>
      </w:r>
      <w:r w:rsidR="00C27DEC">
        <w:rPr>
          <w:rFonts w:ascii="Arial" w:eastAsia="Times New Roman" w:hAnsi="Arial" w:cs="Arial"/>
          <w:sz w:val="24"/>
          <w:szCs w:val="24"/>
          <w:lang w:eastAsia="ru-RU"/>
        </w:rPr>
        <w:t>,</w:t>
      </w:r>
      <w:r>
        <w:rPr>
          <w:rFonts w:ascii="Arial" w:eastAsia="Times New Roman" w:hAnsi="Arial" w:cs="Arial"/>
          <w:sz w:val="24"/>
          <w:szCs w:val="24"/>
          <w:lang w:eastAsia="ru-RU"/>
        </w:rPr>
        <w:t xml:space="preserve"> по которой нужно это сделать, и, в-третьих, альтернативный вариант поведения.</w:t>
      </w:r>
      <w:proofErr w:type="gramEnd"/>
      <w:r>
        <w:rPr>
          <w:rFonts w:ascii="Arial" w:eastAsia="Times New Roman" w:hAnsi="Arial" w:cs="Arial"/>
          <w:sz w:val="24"/>
          <w:szCs w:val="24"/>
          <w:lang w:eastAsia="ru-RU"/>
        </w:rPr>
        <w:t xml:space="preserve"> К примеру, если ваш малыш дерется с</w:t>
      </w:r>
      <w:bookmarkStart w:id="0" w:name="_GoBack"/>
      <w:bookmarkEnd w:id="0"/>
      <w:r>
        <w:rPr>
          <w:rFonts w:ascii="Arial" w:eastAsia="Times New Roman" w:hAnsi="Arial" w:cs="Arial"/>
          <w:sz w:val="24"/>
          <w:szCs w:val="24"/>
          <w:lang w:eastAsia="ru-RU"/>
        </w:rPr>
        <w:t xml:space="preserve"> другими детьми, остановите его такими словами: «Перестань драться – детям больно, когда ты их бьешь. Если хочешь игрушку, вежливо попроси своего друга дать ее тебе». </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Правило</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Высказывание воспитательного характера, в котором описывается желаемое поведение и приводится его обоснование. К примеру: «Грязную одежду складывать в корзину для белья, чтобы не приходилось собирать ее по всему дому. А теперь, чтобы лучше запомнить это правило, сложи в корзину свои грязные вещи». Установив правила поведения и объяснив их детям, можно избежать многих проблем.</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Тайм-аут</w:t>
      </w:r>
    </w:p>
    <w:p w:rsidR="00FC180F" w:rsidRDefault="00FC180F" w:rsidP="00FC180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Непродолжительный промежуток времени, который ребенок должен провести в одиночестве, обычно из-за плохого поведения.</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Чтобы устроить тайм-аут, посадите малыша на стул или отведите в другую комнату, установите будильник (таймер) на определенное время (в минутах в соответствии с возрастом ребенка, но не более пяти минут; если ребенку три года, заведите часы на три минуты) и прикажите ребенку оставаться на месте, пока не прозвучит сигнал. Если малыш встал со стула или вышел из комнаты раньше, снова заведите часы и повторите требование – и так до тех пор, пока он не пробудет на месте отведенное время.</w:t>
      </w:r>
    </w:p>
    <w:p w:rsidR="00FC180F" w:rsidRDefault="00FC180F" w:rsidP="00FC180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Большое преимущество таких перерывов в том, что они дают и вам и малышу время побыть в одиночестве, успокоиться и взять себя в руки.</w:t>
      </w:r>
    </w:p>
    <w:p w:rsidR="00FC180F" w:rsidRDefault="00FC180F" w:rsidP="00272B64">
      <w:pPr>
        <w:spacing w:after="0" w:line="240" w:lineRule="auto"/>
        <w:jc w:val="both"/>
        <w:rPr>
          <w:rFonts w:ascii="Arial" w:eastAsia="Times New Roman" w:hAnsi="Arial" w:cs="Arial"/>
          <w:b/>
          <w:sz w:val="24"/>
          <w:szCs w:val="24"/>
          <w:lang w:eastAsia="ru-RU"/>
        </w:rPr>
      </w:pPr>
    </w:p>
    <w:p w:rsidR="00272B64" w:rsidRDefault="00272B64" w:rsidP="00272B64">
      <w:pPr>
        <w:spacing w:after="0" w:line="240" w:lineRule="auto"/>
        <w:jc w:val="both"/>
        <w:rPr>
          <w:rFonts w:ascii="Arial" w:eastAsia="Times New Roman" w:hAnsi="Arial" w:cs="Arial"/>
          <w:i/>
          <w:sz w:val="24"/>
          <w:szCs w:val="24"/>
          <w:lang w:eastAsia="ru-RU"/>
        </w:rPr>
      </w:pPr>
    </w:p>
    <w:p w:rsidR="00272B64" w:rsidRPr="00272B64" w:rsidRDefault="00272B64" w:rsidP="00272B64">
      <w:pPr>
        <w:spacing w:after="0" w:line="240" w:lineRule="auto"/>
        <w:jc w:val="both"/>
        <w:rPr>
          <w:rFonts w:ascii="Arial" w:eastAsia="Times New Roman" w:hAnsi="Arial" w:cs="Arial"/>
          <w:i/>
          <w:sz w:val="24"/>
          <w:szCs w:val="24"/>
          <w:lang w:eastAsia="ru-RU"/>
        </w:rPr>
      </w:pPr>
      <w:r w:rsidRPr="00272B64">
        <w:rPr>
          <w:rFonts w:ascii="Arial" w:eastAsia="Times New Roman" w:hAnsi="Arial" w:cs="Arial"/>
          <w:i/>
          <w:sz w:val="24"/>
          <w:szCs w:val="24"/>
          <w:lang w:eastAsia="ru-RU"/>
        </w:rPr>
        <w:t>При составлении консультации были использованы материалы программы родительского лектория «Академия семейного успеха»</w:t>
      </w:r>
    </w:p>
    <w:p w:rsidR="00AF3186" w:rsidRPr="00272B64" w:rsidRDefault="00AF3186">
      <w:pPr>
        <w:rPr>
          <w:i/>
        </w:rPr>
      </w:pPr>
    </w:p>
    <w:sectPr w:rsidR="00AF3186" w:rsidRPr="00272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722"/>
    <w:multiLevelType w:val="hybridMultilevel"/>
    <w:tmpl w:val="69D48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E0"/>
    <w:rsid w:val="00140C02"/>
    <w:rsid w:val="001C3DB1"/>
    <w:rsid w:val="001E42C2"/>
    <w:rsid w:val="00221201"/>
    <w:rsid w:val="00272B64"/>
    <w:rsid w:val="006513E0"/>
    <w:rsid w:val="006E619C"/>
    <w:rsid w:val="00AF3186"/>
    <w:rsid w:val="00C27DEC"/>
    <w:rsid w:val="00FC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8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8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8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cp:revision>
  <dcterms:created xsi:type="dcterms:W3CDTF">2020-02-17T03:42:00Z</dcterms:created>
  <dcterms:modified xsi:type="dcterms:W3CDTF">2020-02-18T10:53:00Z</dcterms:modified>
</cp:coreProperties>
</file>