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49" w:rsidRPr="003D470D" w:rsidRDefault="00C50F49" w:rsidP="00573D4E">
      <w:pPr>
        <w:ind w:firstLine="709"/>
        <w:jc w:val="center"/>
        <w:rPr>
          <w:rFonts w:ascii="Arial" w:hAnsi="Arial" w:cs="Arial"/>
          <w:b/>
        </w:rPr>
      </w:pPr>
      <w:proofErr w:type="spellStart"/>
      <w:r w:rsidRPr="003D470D">
        <w:rPr>
          <w:rFonts w:ascii="Arial" w:hAnsi="Arial" w:cs="Arial"/>
          <w:b/>
        </w:rPr>
        <w:t>Квест</w:t>
      </w:r>
      <w:proofErr w:type="spellEnd"/>
      <w:r w:rsidRPr="003D470D">
        <w:rPr>
          <w:rFonts w:ascii="Arial" w:hAnsi="Arial" w:cs="Arial"/>
          <w:b/>
        </w:rPr>
        <w:t xml:space="preserve"> для старшеклассников «Код безопасности» (8-11 классы)</w:t>
      </w:r>
    </w:p>
    <w:p w:rsidR="00C50F49" w:rsidRPr="003D470D" w:rsidRDefault="00C50F49" w:rsidP="00573D4E">
      <w:pPr>
        <w:ind w:firstLine="709"/>
        <w:jc w:val="center"/>
        <w:rPr>
          <w:rFonts w:ascii="Arial" w:hAnsi="Arial" w:cs="Arial"/>
        </w:rPr>
      </w:pPr>
    </w:p>
    <w:p w:rsidR="00C50F49" w:rsidRPr="003D470D" w:rsidRDefault="00C50F49" w:rsidP="003D470D">
      <w:pPr>
        <w:ind w:firstLine="709"/>
        <w:jc w:val="both"/>
        <w:rPr>
          <w:rFonts w:ascii="Arial" w:hAnsi="Arial" w:cs="Arial"/>
        </w:rPr>
      </w:pPr>
      <w:r w:rsidRPr="003D470D">
        <w:rPr>
          <w:rFonts w:ascii="Arial" w:hAnsi="Arial" w:cs="Arial"/>
          <w:b/>
          <w:i/>
        </w:rPr>
        <w:t>Цель:</w:t>
      </w:r>
      <w:r w:rsidRPr="003D470D">
        <w:rPr>
          <w:rFonts w:ascii="Arial" w:hAnsi="Arial" w:cs="Arial"/>
          <w:b/>
        </w:rPr>
        <w:t xml:space="preserve"> </w:t>
      </w:r>
      <w:r w:rsidRPr="003D470D">
        <w:rPr>
          <w:rFonts w:ascii="Arial" w:hAnsi="Arial" w:cs="Arial"/>
        </w:rPr>
        <w:t xml:space="preserve">актуализация и систематизация знаний обучающихся 8-11 классов о чрезвычайных ситуациях, о правилах безопасности в ЧС и обучение действиям при возникновении чрезвычайных ситуаций </w:t>
      </w:r>
    </w:p>
    <w:p w:rsidR="00C50F49" w:rsidRPr="003D470D" w:rsidRDefault="00C50F49" w:rsidP="00573D4E">
      <w:pPr>
        <w:ind w:firstLine="709"/>
        <w:jc w:val="both"/>
        <w:rPr>
          <w:rFonts w:ascii="Arial" w:hAnsi="Arial" w:cs="Arial"/>
        </w:rPr>
      </w:pPr>
      <w:r w:rsidRPr="003D470D">
        <w:rPr>
          <w:rFonts w:ascii="Arial" w:hAnsi="Arial" w:cs="Arial"/>
          <w:b/>
          <w:bCs/>
          <w:i/>
          <w:spacing w:val="1"/>
        </w:rPr>
        <w:t xml:space="preserve">Правила </w:t>
      </w:r>
      <w:proofErr w:type="spellStart"/>
      <w:r w:rsidRPr="003D470D">
        <w:rPr>
          <w:rFonts w:ascii="Arial" w:hAnsi="Arial" w:cs="Arial"/>
          <w:b/>
          <w:bCs/>
          <w:i/>
          <w:spacing w:val="1"/>
        </w:rPr>
        <w:t>квест</w:t>
      </w:r>
      <w:proofErr w:type="spellEnd"/>
      <w:r w:rsidRPr="003D470D">
        <w:rPr>
          <w:rFonts w:ascii="Arial" w:hAnsi="Arial" w:cs="Arial"/>
          <w:b/>
          <w:bCs/>
          <w:i/>
          <w:spacing w:val="1"/>
        </w:rPr>
        <w:t>-игры:</w:t>
      </w:r>
      <w:r w:rsidRPr="003D470D">
        <w:rPr>
          <w:rFonts w:ascii="Arial" w:hAnsi="Arial" w:cs="Arial"/>
          <w:b/>
          <w:bCs/>
          <w:spacing w:val="1"/>
        </w:rPr>
        <w:t xml:space="preserve"> </w:t>
      </w:r>
      <w:r w:rsidRPr="003D470D">
        <w:rPr>
          <w:rFonts w:ascii="Arial" w:hAnsi="Arial" w:cs="Arial"/>
          <w:bCs/>
          <w:spacing w:val="1"/>
        </w:rPr>
        <w:t>к</w:t>
      </w:r>
      <w:r w:rsidRPr="003D470D">
        <w:rPr>
          <w:rFonts w:ascii="Arial" w:hAnsi="Arial" w:cs="Arial"/>
          <w:spacing w:val="1"/>
        </w:rPr>
        <w:t xml:space="preserve">оманды путешествуют по станциям. На станциях команды выполняют предложенное задание  (за правильный ответ получают карточки с частью ключа для расшифровки криптограммы). </w:t>
      </w:r>
      <w:r w:rsidRPr="003D470D">
        <w:rPr>
          <w:rFonts w:ascii="Arial" w:hAnsi="Arial" w:cs="Arial"/>
        </w:rPr>
        <w:t>На последней ст</w:t>
      </w:r>
      <w:r w:rsidR="00363211">
        <w:rPr>
          <w:rFonts w:ascii="Arial" w:hAnsi="Arial" w:cs="Arial"/>
        </w:rPr>
        <w:t>анции ребята получают криптограмму</w:t>
      </w:r>
      <w:r w:rsidRPr="003D470D">
        <w:rPr>
          <w:rFonts w:ascii="Arial" w:hAnsi="Arial" w:cs="Arial"/>
        </w:rPr>
        <w:t xml:space="preserve"> (Приложение 3). Используя ключ, они должны прочитать цитату из правил судоходства «Если не уверен в безопасности, считай, что опасность существует реально». </w:t>
      </w:r>
      <w:r w:rsidRPr="003D470D">
        <w:rPr>
          <w:rFonts w:ascii="Arial" w:hAnsi="Arial" w:cs="Arial"/>
          <w:spacing w:val="1"/>
        </w:rPr>
        <w:t>Команда, которая соберет все части ключа и расшифрует фразу, станет победителем.</w:t>
      </w:r>
      <w:r w:rsidRPr="003D470D">
        <w:rPr>
          <w:rFonts w:ascii="Arial" w:hAnsi="Arial" w:cs="Arial"/>
          <w:b/>
          <w:bCs/>
          <w:spacing w:val="1"/>
        </w:rPr>
        <w:t xml:space="preserve"> </w:t>
      </w:r>
      <w:r w:rsidRPr="003D470D">
        <w:rPr>
          <w:rFonts w:ascii="Arial" w:hAnsi="Arial" w:cs="Arial"/>
          <w:bCs/>
          <w:spacing w:val="1"/>
        </w:rPr>
        <w:t>Возможно, все команды успешно выполнят все предложенные задания.</w:t>
      </w:r>
    </w:p>
    <w:p w:rsidR="00C50F49" w:rsidRPr="003D470D" w:rsidRDefault="00C50F49" w:rsidP="00573D4E">
      <w:pPr>
        <w:ind w:firstLine="709"/>
        <w:jc w:val="both"/>
        <w:rPr>
          <w:rFonts w:ascii="Arial" w:hAnsi="Arial" w:cs="Arial"/>
        </w:rPr>
      </w:pP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b/>
          <w:i/>
          <w:color w:val="000000"/>
        </w:rPr>
      </w:pPr>
      <w:r w:rsidRPr="003D470D">
        <w:rPr>
          <w:rFonts w:ascii="Arial" w:eastAsia="Calibri" w:hAnsi="Arial" w:cs="Arial"/>
          <w:b/>
          <w:i/>
          <w:color w:val="000000"/>
        </w:rPr>
        <w:t>В рамках подготовки к проведению мероприятия с детьми по теме «Безопасность» учителю рекомендуется познакомиться с материалами Приложения 1 «Безопасность детей, оказавшихся в чрезвычайных ситуациях» (те</w:t>
      </w:r>
      <w:proofErr w:type="gramStart"/>
      <w:r w:rsidRPr="003D470D">
        <w:rPr>
          <w:rFonts w:ascii="Arial" w:eastAsia="Calibri" w:hAnsi="Arial" w:cs="Arial"/>
          <w:b/>
          <w:i/>
          <w:color w:val="000000"/>
        </w:rPr>
        <w:t>кст дл</w:t>
      </w:r>
      <w:proofErr w:type="gramEnd"/>
      <w:r w:rsidRPr="003D470D">
        <w:rPr>
          <w:rFonts w:ascii="Arial" w:eastAsia="Calibri" w:hAnsi="Arial" w:cs="Arial"/>
          <w:b/>
          <w:i/>
          <w:color w:val="000000"/>
        </w:rPr>
        <w:t>я учителя, 8-11 классы), Приложения 2 «Буклет «Безопасность детей в сети Интернет», а также с дополнительными материалами, которые могут быть использованы по необходимости.</w:t>
      </w: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b/>
          <w:i/>
          <w:color w:val="000000"/>
        </w:rPr>
      </w:pPr>
      <w:r w:rsidRPr="003D470D">
        <w:rPr>
          <w:rFonts w:ascii="Arial" w:eastAsia="Calibri" w:hAnsi="Arial" w:cs="Arial"/>
          <w:b/>
          <w:i/>
          <w:color w:val="000000"/>
        </w:rPr>
        <w:t>При проведении мероприятия использовать данную информацию в зависимости от подготовленности детей, их информированности по разным вопросам обсуждаемой темы, а также при ответах на вопросы детей.</w:t>
      </w: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b/>
          <w:i/>
          <w:color w:val="000000"/>
        </w:rPr>
      </w:pPr>
      <w:r w:rsidRPr="003D470D">
        <w:rPr>
          <w:rFonts w:ascii="Arial" w:eastAsia="Calibri" w:hAnsi="Arial" w:cs="Arial"/>
          <w:b/>
          <w:i/>
          <w:color w:val="000000"/>
        </w:rPr>
        <w:t xml:space="preserve">Во время подготовки к мероприятию необходимо продумать организационные моменты: как дети будут разделены на команды, где будут расположены станции, кто будет </w:t>
      </w:r>
      <w:proofErr w:type="gramStart"/>
      <w:r w:rsidRPr="003D470D">
        <w:rPr>
          <w:rFonts w:ascii="Arial" w:eastAsia="Calibri" w:hAnsi="Arial" w:cs="Arial"/>
          <w:b/>
          <w:i/>
          <w:color w:val="000000"/>
        </w:rPr>
        <w:t>выполнять роль</w:t>
      </w:r>
      <w:proofErr w:type="gramEnd"/>
      <w:r w:rsidRPr="003D470D">
        <w:rPr>
          <w:rFonts w:ascii="Arial" w:eastAsia="Calibri" w:hAnsi="Arial" w:cs="Arial"/>
          <w:b/>
          <w:i/>
          <w:color w:val="000000"/>
        </w:rPr>
        <w:t xml:space="preserve"> ведущего на каждой станции (по возможности, пригласить к участию в мероприятии сотрудников МЧС, полиции, здравоохранения, волонтеров). Рекомендуется составить маршрутный лист для каждой команды, рассчитать примерное время прохождения каждой станции.</w:t>
      </w: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i/>
          <w:color w:val="000000"/>
        </w:rPr>
      </w:pPr>
    </w:p>
    <w:p w:rsidR="00C50F49" w:rsidRPr="003D470D" w:rsidRDefault="00C50F49" w:rsidP="00573D4E">
      <w:pPr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3D470D">
        <w:rPr>
          <w:rFonts w:ascii="Arial" w:eastAsia="Calibri" w:hAnsi="Arial" w:cs="Arial"/>
          <w:b/>
          <w:color w:val="000000"/>
        </w:rPr>
        <w:t>Ход мероприятия</w:t>
      </w: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i/>
          <w:color w:val="000000"/>
        </w:rPr>
      </w:pPr>
    </w:p>
    <w:p w:rsidR="00C50F49" w:rsidRPr="003D470D" w:rsidRDefault="00C50F49" w:rsidP="00573D4E">
      <w:pPr>
        <w:ind w:firstLine="709"/>
        <w:jc w:val="both"/>
        <w:rPr>
          <w:rFonts w:ascii="Arial" w:hAnsi="Arial" w:cs="Arial"/>
        </w:rPr>
      </w:pPr>
      <w:r w:rsidRPr="003D470D">
        <w:rPr>
          <w:rFonts w:ascii="Arial" w:eastAsia="Calibri" w:hAnsi="Arial" w:cs="Arial"/>
          <w:b/>
          <w:color w:val="000000"/>
          <w:lang w:eastAsia="en-US"/>
        </w:rPr>
        <w:t>Ведущий:</w:t>
      </w:r>
      <w:r w:rsidRPr="003D470D">
        <w:rPr>
          <w:rFonts w:ascii="Arial" w:eastAsia="Calibri" w:hAnsi="Arial" w:cs="Arial"/>
          <w:color w:val="000000"/>
          <w:lang w:eastAsia="en-US"/>
        </w:rPr>
        <w:t xml:space="preserve">  </w:t>
      </w:r>
      <w:r w:rsidRPr="003D470D">
        <w:rPr>
          <w:rFonts w:ascii="Arial" w:eastAsia="Calibri" w:hAnsi="Arial" w:cs="Arial"/>
          <w:lang w:eastAsia="en-US"/>
        </w:rPr>
        <w:t xml:space="preserve">Добрый день, дорогие друзья! Наш </w:t>
      </w:r>
      <w:proofErr w:type="spellStart"/>
      <w:r w:rsidRPr="003D470D">
        <w:rPr>
          <w:rFonts w:ascii="Arial" w:eastAsia="Calibri" w:hAnsi="Arial" w:cs="Arial"/>
          <w:lang w:eastAsia="en-US"/>
        </w:rPr>
        <w:t>квест</w:t>
      </w:r>
      <w:proofErr w:type="spellEnd"/>
      <w:r w:rsidRPr="003D470D">
        <w:rPr>
          <w:rFonts w:ascii="Arial" w:eastAsia="Calibri" w:hAnsi="Arial" w:cs="Arial"/>
          <w:lang w:eastAsia="en-US"/>
        </w:rPr>
        <w:t xml:space="preserve"> называется «Код безопасности». Сегодня мы с вами будем путешествовать по станциям. Но сначала мы разделимся на команды и выберем капитанов.</w:t>
      </w:r>
    </w:p>
    <w:p w:rsidR="00C50F49" w:rsidRPr="003D470D" w:rsidRDefault="00C50F49" w:rsidP="00573D4E">
      <w:pPr>
        <w:ind w:firstLine="709"/>
        <w:jc w:val="both"/>
        <w:rPr>
          <w:rFonts w:ascii="Arial" w:hAnsi="Arial" w:cs="Arial"/>
        </w:rPr>
      </w:pPr>
    </w:p>
    <w:p w:rsidR="00C50F49" w:rsidRPr="003D470D" w:rsidRDefault="00C50F49" w:rsidP="00573D4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b/>
          <w:bCs/>
          <w:color w:val="000000"/>
          <w:u w:val="single"/>
        </w:rPr>
      </w:pPr>
      <w:r w:rsidRPr="003D470D">
        <w:rPr>
          <w:rFonts w:ascii="Arial" w:hAnsi="Arial" w:cs="Arial"/>
          <w:b/>
          <w:bCs/>
          <w:color w:val="000000"/>
          <w:u w:val="single"/>
        </w:rPr>
        <w:t>Станция «Экстренный вызов»</w:t>
      </w:r>
    </w:p>
    <w:p w:rsidR="00C50F49" w:rsidRPr="003D470D" w:rsidRDefault="00C50F49" w:rsidP="00573D4E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3D470D">
        <w:rPr>
          <w:rFonts w:ascii="Arial" w:eastAsia="Calibri" w:hAnsi="Arial" w:cs="Arial"/>
          <w:color w:val="000000"/>
          <w:lang w:eastAsia="en-US"/>
        </w:rPr>
        <w:t>- Назовите по номеру экстренную службу (На табличках – 112, 01, 02, 03, 04)</w:t>
      </w: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i/>
          <w:color w:val="000000"/>
          <w:lang w:eastAsia="en-US"/>
        </w:rPr>
      </w:pP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3D470D">
        <w:rPr>
          <w:rFonts w:ascii="Arial" w:eastAsia="Calibri" w:hAnsi="Arial" w:cs="Arial"/>
          <w:i/>
          <w:color w:val="000000"/>
          <w:lang w:eastAsia="en-US"/>
        </w:rPr>
        <w:t xml:space="preserve">Правильные ответы: </w:t>
      </w: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3D470D">
        <w:rPr>
          <w:rFonts w:ascii="Arial" w:eastAsia="Calibri" w:hAnsi="Arial" w:cs="Arial"/>
          <w:i/>
          <w:color w:val="000000"/>
          <w:lang w:eastAsia="en-US"/>
        </w:rPr>
        <w:t xml:space="preserve">112 единый номер экстренных служб, </w:t>
      </w: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3D470D">
        <w:rPr>
          <w:rFonts w:ascii="Arial" w:eastAsia="Calibri" w:hAnsi="Arial" w:cs="Arial"/>
          <w:i/>
          <w:color w:val="000000"/>
          <w:lang w:eastAsia="en-US"/>
        </w:rPr>
        <w:t xml:space="preserve">01 пожарно-спасательная служба, </w:t>
      </w: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3D470D">
        <w:rPr>
          <w:rFonts w:ascii="Arial" w:eastAsia="Calibri" w:hAnsi="Arial" w:cs="Arial"/>
          <w:i/>
          <w:color w:val="000000"/>
          <w:lang w:eastAsia="en-US"/>
        </w:rPr>
        <w:t xml:space="preserve">02 полиция, </w:t>
      </w: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3D470D">
        <w:rPr>
          <w:rFonts w:ascii="Arial" w:eastAsia="Calibri" w:hAnsi="Arial" w:cs="Arial"/>
          <w:i/>
          <w:color w:val="000000"/>
          <w:lang w:eastAsia="en-US"/>
        </w:rPr>
        <w:t xml:space="preserve">03 скорая медицинская помощь, </w:t>
      </w: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3D470D">
        <w:rPr>
          <w:rFonts w:ascii="Arial" w:eastAsia="Calibri" w:hAnsi="Arial" w:cs="Arial"/>
          <w:i/>
          <w:color w:val="000000"/>
          <w:lang w:eastAsia="en-US"/>
        </w:rPr>
        <w:t>04 газовая аварийная служба</w:t>
      </w: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b/>
          <w:i/>
          <w:color w:val="000000"/>
          <w:lang w:eastAsia="en-US"/>
        </w:rPr>
      </w:pPr>
      <w:r w:rsidRPr="003D470D">
        <w:rPr>
          <w:rFonts w:ascii="Arial" w:eastAsia="Calibri" w:hAnsi="Arial" w:cs="Arial"/>
          <w:b/>
          <w:i/>
          <w:color w:val="000000"/>
          <w:lang w:eastAsia="en-US"/>
        </w:rPr>
        <w:t>Прохождение данного этапа должно заканчиваться тем, что дети самостоятельно записывают номера телефонов экстренных слу</w:t>
      </w:r>
      <w:proofErr w:type="gramStart"/>
      <w:r w:rsidRPr="003D470D">
        <w:rPr>
          <w:rFonts w:ascii="Arial" w:eastAsia="Calibri" w:hAnsi="Arial" w:cs="Arial"/>
          <w:b/>
          <w:i/>
          <w:color w:val="000000"/>
          <w:lang w:eastAsia="en-US"/>
        </w:rPr>
        <w:t>жб в св</w:t>
      </w:r>
      <w:proofErr w:type="gramEnd"/>
      <w:r w:rsidRPr="003D470D">
        <w:rPr>
          <w:rFonts w:ascii="Arial" w:eastAsia="Calibri" w:hAnsi="Arial" w:cs="Arial"/>
          <w:b/>
          <w:i/>
          <w:color w:val="000000"/>
          <w:lang w:eastAsia="en-US"/>
        </w:rPr>
        <w:t>ои мобильные телефоны  (Приложение 4).</w:t>
      </w:r>
    </w:p>
    <w:p w:rsidR="00C50F49" w:rsidRPr="003D470D" w:rsidRDefault="00C50F49" w:rsidP="003D470D">
      <w:pPr>
        <w:ind w:firstLine="709"/>
        <w:jc w:val="both"/>
        <w:rPr>
          <w:rFonts w:ascii="Arial" w:eastAsia="Calibri" w:hAnsi="Arial" w:cs="Arial"/>
          <w:b/>
          <w:i/>
          <w:color w:val="000000"/>
          <w:lang w:eastAsia="en-US"/>
        </w:rPr>
      </w:pPr>
      <w:r w:rsidRPr="003D470D">
        <w:rPr>
          <w:rFonts w:ascii="Arial" w:eastAsia="Calibri" w:hAnsi="Arial" w:cs="Arial"/>
          <w:b/>
          <w:i/>
          <w:color w:val="000000"/>
          <w:lang w:eastAsia="en-US"/>
        </w:rPr>
        <w:t>При успешном прохождении этапа команда получает карточк</w:t>
      </w:r>
      <w:r w:rsidR="0081281E">
        <w:rPr>
          <w:rFonts w:ascii="Arial" w:eastAsia="Calibri" w:hAnsi="Arial" w:cs="Arial"/>
          <w:b/>
          <w:i/>
          <w:color w:val="000000"/>
          <w:lang w:eastAsia="en-US"/>
        </w:rPr>
        <w:t>у</w:t>
      </w:r>
      <w:r w:rsidR="00363211">
        <w:rPr>
          <w:rFonts w:ascii="Arial" w:eastAsia="Calibri" w:hAnsi="Arial" w:cs="Arial"/>
          <w:b/>
          <w:i/>
          <w:color w:val="000000"/>
          <w:lang w:eastAsia="en-US"/>
        </w:rPr>
        <w:t xml:space="preserve"> с частью ключа</w:t>
      </w:r>
      <w:r w:rsidR="003D470D" w:rsidRPr="003D470D">
        <w:rPr>
          <w:rFonts w:ascii="Arial" w:eastAsia="Calibri" w:hAnsi="Arial" w:cs="Arial"/>
          <w:b/>
          <w:i/>
          <w:color w:val="000000"/>
          <w:lang w:eastAsia="en-US"/>
        </w:rPr>
        <w:t xml:space="preserve"> «Е – 3», «С – 17».</w:t>
      </w:r>
    </w:p>
    <w:p w:rsidR="00C50F49" w:rsidRPr="003D470D" w:rsidRDefault="00C50F49" w:rsidP="00573D4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b/>
          <w:bCs/>
          <w:color w:val="000000"/>
          <w:u w:val="single"/>
        </w:rPr>
      </w:pPr>
      <w:r w:rsidRPr="003D470D">
        <w:rPr>
          <w:rFonts w:ascii="Arial" w:hAnsi="Arial" w:cs="Arial"/>
          <w:b/>
          <w:bCs/>
          <w:color w:val="000000"/>
          <w:u w:val="single"/>
        </w:rPr>
        <w:lastRenderedPageBreak/>
        <w:t>Станция «</w:t>
      </w:r>
      <w:r w:rsidRPr="003D470D">
        <w:rPr>
          <w:rFonts w:ascii="Arial" w:hAnsi="Arial" w:cs="Arial"/>
          <w:b/>
          <w:bCs/>
          <w:u w:val="single"/>
        </w:rPr>
        <w:t>Наши действия»</w:t>
      </w:r>
    </w:p>
    <w:p w:rsidR="00C50F49" w:rsidRPr="003D470D" w:rsidRDefault="00C50F49" w:rsidP="00573D4E">
      <w:pPr>
        <w:shd w:val="clear" w:color="auto" w:fill="FFFFFF"/>
        <w:tabs>
          <w:tab w:val="left" w:pos="993"/>
          <w:tab w:val="left" w:pos="3690"/>
        </w:tabs>
        <w:ind w:firstLine="709"/>
        <w:jc w:val="both"/>
        <w:rPr>
          <w:rFonts w:ascii="Arial" w:hAnsi="Arial" w:cs="Arial"/>
          <w:b/>
          <w:bCs/>
          <w:color w:val="000000"/>
        </w:rPr>
      </w:pPr>
      <w:r w:rsidRPr="003D470D">
        <w:rPr>
          <w:rFonts w:ascii="Arial" w:hAnsi="Arial" w:cs="Arial"/>
          <w:b/>
          <w:bCs/>
          <w:color w:val="000000"/>
        </w:rPr>
        <w:tab/>
      </w:r>
    </w:p>
    <w:p w:rsidR="00C50F49" w:rsidRPr="003D470D" w:rsidRDefault="00C50F49" w:rsidP="00573D4E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3D470D">
        <w:rPr>
          <w:rFonts w:ascii="Arial" w:hAnsi="Arial" w:cs="Arial"/>
        </w:rPr>
        <w:t xml:space="preserve">Капитаны команд вытягивают конверт с заданием №1. </w:t>
      </w:r>
      <w:proofErr w:type="gramStart"/>
      <w:r w:rsidRPr="003D470D">
        <w:rPr>
          <w:rFonts w:ascii="Arial" w:hAnsi="Arial" w:cs="Arial"/>
        </w:rPr>
        <w:t xml:space="preserve">В конверте находится паззл картины (в зависимости от кол-ва команд, участвующих в </w:t>
      </w:r>
      <w:proofErr w:type="spellStart"/>
      <w:r w:rsidRPr="003D470D">
        <w:rPr>
          <w:rFonts w:ascii="Arial" w:hAnsi="Arial" w:cs="Arial"/>
        </w:rPr>
        <w:t>квесте</w:t>
      </w:r>
      <w:proofErr w:type="spellEnd"/>
      <w:r w:rsidRPr="003D470D">
        <w:rPr>
          <w:rFonts w:ascii="Arial" w:hAnsi="Arial" w:cs="Arial"/>
        </w:rPr>
        <w:t>, варианты:</w:t>
      </w:r>
      <w:proofErr w:type="gramEnd"/>
      <w:r w:rsidRPr="003D470D">
        <w:rPr>
          <w:rFonts w:ascii="Arial" w:hAnsi="Arial" w:cs="Arial"/>
        </w:rPr>
        <w:t xml:space="preserve"> Брюллов К.П. «Последний день Помпеи», Айвазовский И.К. «Девятый вал», иллюстрация к стихотворению Некрасова Н.А. «Дедушка </w:t>
      </w:r>
      <w:proofErr w:type="spellStart"/>
      <w:r w:rsidRPr="003D470D">
        <w:rPr>
          <w:rFonts w:ascii="Arial" w:hAnsi="Arial" w:cs="Arial"/>
        </w:rPr>
        <w:t>Мазай</w:t>
      </w:r>
      <w:proofErr w:type="spellEnd"/>
      <w:r w:rsidRPr="003D470D">
        <w:rPr>
          <w:rFonts w:ascii="Arial" w:hAnsi="Arial" w:cs="Arial"/>
        </w:rPr>
        <w:t xml:space="preserve"> и зайцы», Левитан И. «Весна. </w:t>
      </w:r>
      <w:proofErr w:type="gramStart"/>
      <w:r w:rsidRPr="003D470D">
        <w:rPr>
          <w:rFonts w:ascii="Arial" w:hAnsi="Arial" w:cs="Arial"/>
        </w:rPr>
        <w:t xml:space="preserve">Большая вода»). </w:t>
      </w:r>
      <w:proofErr w:type="gramEnd"/>
    </w:p>
    <w:p w:rsidR="00C50F49" w:rsidRPr="003D470D" w:rsidRDefault="00C50F49" w:rsidP="00573D4E">
      <w:pPr>
        <w:ind w:firstLine="709"/>
        <w:jc w:val="both"/>
        <w:rPr>
          <w:rFonts w:ascii="Arial" w:hAnsi="Arial" w:cs="Arial"/>
        </w:rPr>
      </w:pPr>
      <w:r w:rsidRPr="003D470D">
        <w:rPr>
          <w:rFonts w:ascii="Arial" w:hAnsi="Arial" w:cs="Arial"/>
          <w:u w:val="single"/>
        </w:rPr>
        <w:t>Задание 1:</w:t>
      </w:r>
      <w:r w:rsidRPr="003D470D">
        <w:rPr>
          <w:rFonts w:ascii="Arial" w:hAnsi="Arial" w:cs="Arial"/>
        </w:rPr>
        <w:t xml:space="preserve"> собрать паззл, определить природную чрезвычайную ситуацию, изображенную на картине. Определив чрезвычайную ситуацию подойти к ведущему, назвать ее и получить конверт с заданием №2. </w:t>
      </w:r>
    </w:p>
    <w:p w:rsidR="00C50F49" w:rsidRPr="003D470D" w:rsidRDefault="00C50F49" w:rsidP="00573D4E">
      <w:pPr>
        <w:ind w:firstLine="709"/>
        <w:jc w:val="both"/>
        <w:rPr>
          <w:rFonts w:ascii="Arial" w:hAnsi="Arial" w:cs="Arial"/>
        </w:rPr>
      </w:pPr>
      <w:r w:rsidRPr="003D470D">
        <w:rPr>
          <w:rFonts w:ascii="Arial" w:hAnsi="Arial" w:cs="Arial"/>
          <w:u w:val="single"/>
        </w:rPr>
        <w:t>Задание 2:</w:t>
      </w:r>
      <w:r w:rsidR="00363211">
        <w:rPr>
          <w:rFonts w:ascii="Arial" w:hAnsi="Arial" w:cs="Arial"/>
        </w:rPr>
        <w:t xml:space="preserve"> В конверте карточки с </w:t>
      </w:r>
      <w:r w:rsidRPr="003D470D">
        <w:rPr>
          <w:rFonts w:ascii="Arial" w:hAnsi="Arial" w:cs="Arial"/>
        </w:rPr>
        <w:t>действия</w:t>
      </w:r>
      <w:r w:rsidR="00363211">
        <w:rPr>
          <w:rFonts w:ascii="Arial" w:hAnsi="Arial" w:cs="Arial"/>
        </w:rPr>
        <w:t>ми</w:t>
      </w:r>
      <w:r w:rsidRPr="003D470D">
        <w:rPr>
          <w:rFonts w:ascii="Arial" w:hAnsi="Arial" w:cs="Arial"/>
        </w:rPr>
        <w:t xml:space="preserve"> во время одной из природных чрезвычайных ситуаций. Необходимо расставить их в правильной последовательности. </w:t>
      </w:r>
    </w:p>
    <w:p w:rsidR="00C50F49" w:rsidRPr="003D470D" w:rsidRDefault="00C50F49" w:rsidP="00573D4E">
      <w:pPr>
        <w:ind w:firstLine="709"/>
        <w:jc w:val="both"/>
        <w:rPr>
          <w:rFonts w:ascii="Arial" w:hAnsi="Arial" w:cs="Arial"/>
          <w:i/>
          <w:u w:val="single"/>
        </w:rPr>
      </w:pPr>
    </w:p>
    <w:p w:rsidR="00C50F49" w:rsidRPr="003D470D" w:rsidRDefault="00C50F49" w:rsidP="00573D4E">
      <w:pPr>
        <w:ind w:firstLine="709"/>
        <w:jc w:val="both"/>
        <w:rPr>
          <w:rFonts w:ascii="Arial" w:hAnsi="Arial" w:cs="Arial"/>
          <w:i/>
          <w:u w:val="single"/>
        </w:rPr>
      </w:pPr>
      <w:r w:rsidRPr="003D470D">
        <w:rPr>
          <w:rFonts w:ascii="Arial" w:hAnsi="Arial" w:cs="Arial"/>
          <w:i/>
          <w:u w:val="single"/>
        </w:rPr>
        <w:t>Если смерч, буря или ураган застали тебя дома, то …</w:t>
      </w:r>
    </w:p>
    <w:p w:rsidR="00C50F49" w:rsidRPr="003D470D" w:rsidRDefault="00C50F49" w:rsidP="00573D4E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50F49" w:rsidRPr="003D470D" w:rsidTr="00C50F49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eastAsia="Calibri" w:hAnsi="Arial" w:cs="Arial"/>
              </w:rPr>
            </w:pPr>
            <w:r w:rsidRPr="003D470D">
              <w:rPr>
                <w:rFonts w:ascii="Arial" w:eastAsia="Calibri" w:hAnsi="Arial" w:cs="Arial"/>
              </w:rPr>
              <w:t>Услышав сигнал «внимание всем» включите теле- и радиоаппаратуру и выслушайте рекомендации</w:t>
            </w:r>
          </w:p>
        </w:tc>
      </w:tr>
      <w:tr w:rsidR="00C50F49" w:rsidRPr="003D470D" w:rsidTr="00C50F49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eastAsia="Calibri" w:hAnsi="Arial" w:cs="Arial"/>
              </w:rPr>
            </w:pPr>
            <w:r w:rsidRPr="003D470D">
              <w:rPr>
                <w:rFonts w:ascii="Arial" w:eastAsia="Calibri" w:hAnsi="Arial" w:cs="Arial"/>
              </w:rPr>
              <w:t>Закройте и укрепите двери и окна, чердаки и вентиляционные отверстия</w:t>
            </w:r>
          </w:p>
        </w:tc>
      </w:tr>
      <w:tr w:rsidR="00C50F49" w:rsidRPr="003D470D" w:rsidTr="00C50F49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eastAsia="Calibri" w:hAnsi="Arial" w:cs="Arial"/>
              </w:rPr>
            </w:pPr>
            <w:r w:rsidRPr="003D470D">
              <w:rPr>
                <w:rFonts w:ascii="Arial" w:eastAsia="Calibri" w:hAnsi="Arial" w:cs="Arial"/>
              </w:rPr>
              <w:t>Подготовьте запасы продуктов питания и воды</w:t>
            </w:r>
          </w:p>
        </w:tc>
      </w:tr>
      <w:tr w:rsidR="00C50F49" w:rsidRPr="003D470D" w:rsidTr="00C50F49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eastAsia="Calibri" w:hAnsi="Arial" w:cs="Arial"/>
              </w:rPr>
            </w:pPr>
            <w:r w:rsidRPr="003D470D">
              <w:rPr>
                <w:rFonts w:ascii="Arial" w:eastAsia="Calibri" w:hAnsi="Arial" w:cs="Arial"/>
                <w:lang w:eastAsia="en-US"/>
              </w:rPr>
              <w:t>Уберите с подоконников, балконов, лоджий вещи, которые могут быть подхвачены воздушными потоками</w:t>
            </w:r>
          </w:p>
        </w:tc>
      </w:tr>
      <w:tr w:rsidR="00C50F49" w:rsidRPr="003D470D" w:rsidTr="00C50F49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eastAsia="Calibri" w:hAnsi="Arial" w:cs="Arial"/>
              </w:rPr>
            </w:pPr>
            <w:r w:rsidRPr="003D470D">
              <w:rPr>
                <w:rFonts w:ascii="Arial" w:eastAsia="Calibri" w:hAnsi="Arial" w:cs="Arial"/>
                <w:lang w:eastAsia="en-US"/>
              </w:rPr>
              <w:t>Отключите газ, воду, электричество</w:t>
            </w:r>
          </w:p>
        </w:tc>
      </w:tr>
      <w:tr w:rsidR="00C50F49" w:rsidRPr="003D470D" w:rsidTr="00C50F49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eastAsia="Calibri" w:hAnsi="Arial" w:cs="Arial"/>
              </w:rPr>
            </w:pPr>
            <w:r w:rsidRPr="003D470D">
              <w:rPr>
                <w:rFonts w:ascii="Arial" w:eastAsia="Calibri" w:hAnsi="Arial" w:cs="Arial"/>
              </w:rPr>
              <w:t>Возьмите с собой необходимые вещи и документы</w:t>
            </w:r>
          </w:p>
        </w:tc>
      </w:tr>
      <w:tr w:rsidR="00C50F49" w:rsidRPr="003D470D" w:rsidTr="00C50F49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eastAsia="Calibri" w:hAnsi="Arial" w:cs="Arial"/>
              </w:rPr>
            </w:pPr>
            <w:r w:rsidRPr="003D470D">
              <w:rPr>
                <w:rFonts w:ascii="Arial" w:eastAsia="Calibri" w:hAnsi="Arial" w:cs="Arial"/>
              </w:rPr>
              <w:t>Укройтесь в подвале или защищенном сооружении</w:t>
            </w:r>
          </w:p>
        </w:tc>
      </w:tr>
    </w:tbl>
    <w:p w:rsidR="00C50F49" w:rsidRPr="003D470D" w:rsidRDefault="00C50F49" w:rsidP="00573D4E">
      <w:pPr>
        <w:ind w:firstLine="709"/>
        <w:jc w:val="both"/>
        <w:rPr>
          <w:rFonts w:ascii="Arial" w:hAnsi="Arial" w:cs="Arial"/>
          <w:i/>
        </w:rPr>
      </w:pPr>
    </w:p>
    <w:p w:rsidR="00C50F49" w:rsidRPr="003D470D" w:rsidRDefault="00C50F49" w:rsidP="00573D4E">
      <w:pPr>
        <w:ind w:firstLine="709"/>
        <w:jc w:val="both"/>
        <w:rPr>
          <w:rFonts w:ascii="Arial" w:hAnsi="Arial" w:cs="Arial"/>
          <w:i/>
          <w:u w:val="single"/>
        </w:rPr>
      </w:pPr>
      <w:r w:rsidRPr="003D470D">
        <w:rPr>
          <w:rFonts w:ascii="Arial" w:hAnsi="Arial" w:cs="Arial"/>
          <w:i/>
          <w:u w:val="single"/>
        </w:rPr>
        <w:t>При угрозе наводнения проводятся предупредительные мероприятия, в ходе которых жители должны…</w:t>
      </w:r>
    </w:p>
    <w:p w:rsidR="00C50F49" w:rsidRPr="003D470D" w:rsidRDefault="00C50F49" w:rsidP="00573D4E">
      <w:pPr>
        <w:ind w:firstLine="709"/>
        <w:jc w:val="both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50F49" w:rsidRPr="003D470D" w:rsidTr="00C50F49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eastAsia="Calibri" w:hAnsi="Arial" w:cs="Arial"/>
              </w:rPr>
            </w:pPr>
            <w:r w:rsidRPr="003D470D">
              <w:rPr>
                <w:rFonts w:ascii="Arial" w:eastAsia="Calibri" w:hAnsi="Arial" w:cs="Arial"/>
              </w:rPr>
              <w:t>При получении сигнала об угрозе возникновения наводнения подготовьте документы, ценные вещи, медикаменты, запас продуктов. Необходимые вещи уложить в специальный чемодан или рюкзак</w:t>
            </w:r>
          </w:p>
        </w:tc>
      </w:tr>
      <w:tr w:rsidR="00C50F49" w:rsidRPr="003D470D" w:rsidTr="00C50F49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eastAsia="Calibri" w:hAnsi="Arial" w:cs="Arial"/>
              </w:rPr>
            </w:pPr>
            <w:r w:rsidRPr="003D470D">
              <w:rPr>
                <w:rFonts w:ascii="Arial" w:eastAsia="Calibri" w:hAnsi="Arial" w:cs="Arial"/>
              </w:rPr>
              <w:t>Перенести имущество и материальные ценности в безопасное место (чердак крыша) или уложить их повыше (на шкафы, антресоли)</w:t>
            </w:r>
          </w:p>
        </w:tc>
      </w:tr>
      <w:tr w:rsidR="00C50F49" w:rsidRPr="003D470D" w:rsidTr="00C50F49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eastAsia="Calibri" w:hAnsi="Arial" w:cs="Arial"/>
              </w:rPr>
            </w:pPr>
            <w:r w:rsidRPr="003D470D">
              <w:rPr>
                <w:rFonts w:ascii="Arial" w:eastAsia="Calibri" w:hAnsi="Arial" w:cs="Arial"/>
              </w:rPr>
              <w:t>Изучить пути эвакуации, возможные границы затопления, а также места расположения сборного эвакуационного  пункта</w:t>
            </w:r>
          </w:p>
        </w:tc>
      </w:tr>
      <w:tr w:rsidR="00C50F49" w:rsidRPr="003D470D" w:rsidTr="00C50F49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eastAsia="Calibri" w:hAnsi="Arial" w:cs="Arial"/>
              </w:rPr>
            </w:pPr>
            <w:r w:rsidRPr="003D470D">
              <w:rPr>
                <w:rFonts w:ascii="Arial" w:eastAsia="Calibri" w:hAnsi="Arial" w:cs="Arial"/>
              </w:rPr>
              <w:t>Ознакомиться с местонахождением лодок, плотов на случай внезапного и бурно развивающегося наводнения</w:t>
            </w:r>
          </w:p>
        </w:tc>
      </w:tr>
    </w:tbl>
    <w:p w:rsidR="00C50F49" w:rsidRPr="003D470D" w:rsidRDefault="00C50F49" w:rsidP="00573D4E">
      <w:pPr>
        <w:ind w:firstLine="709"/>
        <w:jc w:val="both"/>
        <w:rPr>
          <w:rFonts w:ascii="Arial" w:hAnsi="Arial" w:cs="Arial"/>
        </w:rPr>
      </w:pPr>
    </w:p>
    <w:p w:rsidR="00C50F49" w:rsidRPr="003D470D" w:rsidRDefault="00C50F49" w:rsidP="00573D4E">
      <w:pPr>
        <w:ind w:firstLine="709"/>
        <w:jc w:val="both"/>
        <w:rPr>
          <w:rFonts w:ascii="Arial" w:hAnsi="Arial" w:cs="Arial"/>
          <w:i/>
          <w:u w:val="single"/>
        </w:rPr>
      </w:pPr>
      <w:r w:rsidRPr="003D470D">
        <w:rPr>
          <w:rFonts w:ascii="Arial" w:hAnsi="Arial" w:cs="Arial"/>
          <w:i/>
          <w:u w:val="single"/>
        </w:rPr>
        <w:t>Если вас настигла снежная лавина, то …</w:t>
      </w:r>
    </w:p>
    <w:p w:rsidR="00C50F49" w:rsidRPr="003D470D" w:rsidRDefault="00C50F49" w:rsidP="00573D4E">
      <w:pPr>
        <w:ind w:firstLine="709"/>
        <w:jc w:val="both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C50F49" w:rsidRPr="003D470D" w:rsidTr="00C50F49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hAnsi="Arial" w:cs="Arial"/>
              </w:rPr>
            </w:pPr>
            <w:r w:rsidRPr="003D470D">
              <w:rPr>
                <w:rFonts w:ascii="Arial" w:hAnsi="Arial" w:cs="Arial"/>
              </w:rPr>
              <w:t>Закройте нос и рот рукавицей, шарфом, воротником</w:t>
            </w:r>
          </w:p>
        </w:tc>
      </w:tr>
      <w:tr w:rsidR="00C50F49" w:rsidRPr="003D470D" w:rsidTr="00C50F49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hAnsi="Arial" w:cs="Arial"/>
              </w:rPr>
            </w:pPr>
            <w:r w:rsidRPr="003D470D">
              <w:rPr>
                <w:rFonts w:ascii="Arial" w:hAnsi="Arial" w:cs="Arial"/>
              </w:rPr>
              <w:t>Двигаясь по лавине, плавательными движениями рук старайтесь держаться  на ее поверхности, перемещаясь по краю лавины, где скорость ниже</w:t>
            </w:r>
          </w:p>
        </w:tc>
      </w:tr>
      <w:tr w:rsidR="00C50F49" w:rsidRPr="003D470D" w:rsidTr="00C50F49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hAnsi="Arial" w:cs="Arial"/>
              </w:rPr>
            </w:pPr>
            <w:r w:rsidRPr="003D470D">
              <w:rPr>
                <w:rFonts w:ascii="Arial" w:hAnsi="Arial" w:cs="Arial"/>
              </w:rPr>
              <w:t>Когда лавина остановится, попробуйте  освободить пространство возле лица и груди для дыхания</w:t>
            </w:r>
          </w:p>
        </w:tc>
      </w:tr>
      <w:tr w:rsidR="00C50F49" w:rsidRPr="003D470D" w:rsidTr="00C50F49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hAnsi="Arial" w:cs="Arial"/>
              </w:rPr>
            </w:pPr>
            <w:r w:rsidRPr="003D470D">
              <w:rPr>
                <w:rFonts w:ascii="Arial" w:hAnsi="Arial" w:cs="Arial"/>
              </w:rPr>
              <w:t>Если можете, двигайтесь в сторону верха (верх можно определить с помощью слюны, дав ей вытечь изо рта)</w:t>
            </w:r>
          </w:p>
        </w:tc>
      </w:tr>
      <w:tr w:rsidR="00C50F49" w:rsidRPr="003D470D" w:rsidTr="00C50F49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49" w:rsidRPr="003D470D" w:rsidRDefault="00C50F49" w:rsidP="00573D4E">
            <w:pPr>
              <w:ind w:firstLine="709"/>
              <w:jc w:val="center"/>
              <w:rPr>
                <w:rFonts w:ascii="Arial" w:hAnsi="Arial" w:cs="Arial"/>
              </w:rPr>
            </w:pPr>
            <w:r w:rsidRPr="003D470D">
              <w:rPr>
                <w:rFonts w:ascii="Arial" w:hAnsi="Arial" w:cs="Arial"/>
              </w:rPr>
              <w:t>Оказавшись в лавине, не кричите – снег полностью поглощает звуки, а крики и бессмысленные движения только лишат вас сил, кислорода и тепла</w:t>
            </w:r>
          </w:p>
        </w:tc>
      </w:tr>
    </w:tbl>
    <w:p w:rsidR="00C50F49" w:rsidRPr="003D470D" w:rsidRDefault="00C50F49" w:rsidP="00573D4E">
      <w:pPr>
        <w:ind w:firstLine="709"/>
        <w:jc w:val="both"/>
        <w:rPr>
          <w:rFonts w:ascii="Arial" w:hAnsi="Arial" w:cs="Arial"/>
        </w:rPr>
      </w:pP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b/>
          <w:i/>
          <w:color w:val="000000"/>
          <w:lang w:eastAsia="en-US"/>
        </w:rPr>
      </w:pPr>
      <w:r w:rsidRPr="003D470D">
        <w:rPr>
          <w:rFonts w:ascii="Arial" w:eastAsia="Calibri" w:hAnsi="Arial" w:cs="Arial"/>
          <w:b/>
          <w:i/>
          <w:color w:val="000000"/>
          <w:lang w:eastAsia="en-US"/>
        </w:rPr>
        <w:lastRenderedPageBreak/>
        <w:t>При успешном прохождении этапа команда получает карточ</w:t>
      </w:r>
      <w:r w:rsidR="0081281E">
        <w:rPr>
          <w:rFonts w:ascii="Arial" w:eastAsia="Calibri" w:hAnsi="Arial" w:cs="Arial"/>
          <w:b/>
          <w:i/>
          <w:color w:val="000000"/>
          <w:lang w:eastAsia="en-US"/>
        </w:rPr>
        <w:t>ку</w:t>
      </w:r>
      <w:r w:rsidR="003D470D" w:rsidRPr="003D470D">
        <w:rPr>
          <w:rFonts w:ascii="Arial" w:eastAsia="Calibri" w:hAnsi="Arial" w:cs="Arial"/>
          <w:b/>
          <w:i/>
          <w:color w:val="000000"/>
          <w:lang w:eastAsia="en-US"/>
        </w:rPr>
        <w:t xml:space="preserve"> </w:t>
      </w:r>
      <w:r w:rsidR="00363211" w:rsidRPr="00363211">
        <w:rPr>
          <w:rFonts w:ascii="Arial" w:eastAsia="Calibri" w:hAnsi="Arial" w:cs="Arial"/>
          <w:b/>
          <w:i/>
          <w:color w:val="000000"/>
          <w:lang w:eastAsia="en-US"/>
        </w:rPr>
        <w:t>с частью ключа</w:t>
      </w:r>
      <w:r w:rsidR="003D470D" w:rsidRPr="003D470D">
        <w:rPr>
          <w:rFonts w:ascii="Arial" w:eastAsia="Calibri" w:hAnsi="Arial" w:cs="Arial"/>
          <w:b/>
          <w:i/>
          <w:color w:val="000000"/>
          <w:lang w:eastAsia="en-US"/>
        </w:rPr>
        <w:t xml:space="preserve"> «Л – 7», «И – 5», «Н – 1».</w:t>
      </w:r>
    </w:p>
    <w:p w:rsidR="00C50F49" w:rsidRPr="003D470D" w:rsidRDefault="00C50F49" w:rsidP="003D470D">
      <w:pPr>
        <w:jc w:val="both"/>
        <w:rPr>
          <w:rFonts w:ascii="Arial" w:hAnsi="Arial" w:cs="Arial"/>
        </w:rPr>
      </w:pPr>
    </w:p>
    <w:p w:rsidR="00C50F49" w:rsidRPr="003D470D" w:rsidRDefault="00C50F49" w:rsidP="00573D4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D470D">
        <w:rPr>
          <w:rFonts w:ascii="Arial" w:hAnsi="Arial" w:cs="Arial"/>
          <w:b/>
          <w:u w:val="single"/>
        </w:rPr>
        <w:t>Станция «Первая медицинская помощь»</w:t>
      </w:r>
      <w:r w:rsidRPr="003D470D">
        <w:rPr>
          <w:rFonts w:ascii="Arial" w:hAnsi="Arial" w:cs="Arial"/>
        </w:rPr>
        <w:t xml:space="preserve"> состоит из двух блоков – теоретических вопросов и практического задания.</w:t>
      </w:r>
    </w:p>
    <w:p w:rsidR="00C50F49" w:rsidRPr="003D470D" w:rsidRDefault="003D470D" w:rsidP="00573D4E">
      <w:pPr>
        <w:ind w:left="709"/>
        <w:jc w:val="both"/>
        <w:rPr>
          <w:rFonts w:ascii="Arial" w:hAnsi="Arial" w:cs="Arial"/>
        </w:rPr>
      </w:pPr>
      <w:r w:rsidRPr="003D470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C6726CB" wp14:editId="1C483BF9">
            <wp:simplePos x="0" y="0"/>
            <wp:positionH relativeFrom="column">
              <wp:posOffset>5073650</wp:posOffset>
            </wp:positionH>
            <wp:positionV relativeFrom="paragraph">
              <wp:posOffset>167005</wp:posOffset>
            </wp:positionV>
            <wp:extent cx="933450" cy="933450"/>
            <wp:effectExtent l="0" t="0" r="0" b="0"/>
            <wp:wrapSquare wrapText="bothSides"/>
            <wp:docPr id="6" name="Рисунок 6" descr="http://www.grif.lv/img/products/56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grif.lv/img/products/565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F49" w:rsidRPr="003D470D" w:rsidRDefault="00C50F49" w:rsidP="00573D4E">
      <w:pPr>
        <w:ind w:firstLine="709"/>
        <w:rPr>
          <w:rFonts w:ascii="Arial" w:hAnsi="Arial" w:cs="Arial"/>
          <w:b/>
        </w:rPr>
      </w:pPr>
      <w:r w:rsidRPr="003D470D">
        <w:rPr>
          <w:rFonts w:ascii="Arial" w:hAnsi="Arial" w:cs="Arial"/>
          <w:b/>
        </w:rPr>
        <w:t>Теоретические вопросы</w:t>
      </w:r>
    </w:p>
    <w:p w:rsidR="00C50F49" w:rsidRPr="003D470D" w:rsidRDefault="00C50F49" w:rsidP="00573D4E">
      <w:pPr>
        <w:ind w:firstLine="709"/>
        <w:rPr>
          <w:rFonts w:ascii="Arial" w:hAnsi="Arial" w:cs="Arial"/>
          <w:i/>
        </w:rPr>
      </w:pPr>
      <w:r w:rsidRPr="003D470D">
        <w:rPr>
          <w:rFonts w:ascii="Arial" w:hAnsi="Arial" w:cs="Arial"/>
          <w:i/>
        </w:rPr>
        <w:t>(правильные ответы выделены курсивом)</w:t>
      </w:r>
    </w:p>
    <w:p w:rsidR="00C50F49" w:rsidRPr="003D470D" w:rsidRDefault="00C50F49" w:rsidP="00573D4E">
      <w:pPr>
        <w:ind w:firstLine="709"/>
        <w:jc w:val="center"/>
        <w:rPr>
          <w:rFonts w:ascii="Arial" w:hAnsi="Arial" w:cs="Arial"/>
          <w:b/>
        </w:rPr>
      </w:pPr>
    </w:p>
    <w:p w:rsidR="00C50F49" w:rsidRPr="003D470D" w:rsidRDefault="00C50F49" w:rsidP="00573D4E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Arial" w:hAnsi="Arial" w:cs="Arial"/>
          <w:b/>
        </w:rPr>
      </w:pPr>
      <w:r w:rsidRPr="003D470D">
        <w:rPr>
          <w:rFonts w:ascii="Arial" w:hAnsi="Arial" w:cs="Arial"/>
          <w:b/>
        </w:rPr>
        <w:t>Какое кровотечение считается наиболее опасным?</w:t>
      </w:r>
    </w:p>
    <w:p w:rsidR="00C50F49" w:rsidRPr="003D470D" w:rsidRDefault="00C50F49" w:rsidP="00573D4E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Arial" w:hAnsi="Arial" w:cs="Arial"/>
        </w:rPr>
      </w:pPr>
      <w:r w:rsidRPr="003D470D">
        <w:rPr>
          <w:rFonts w:ascii="Arial" w:hAnsi="Arial" w:cs="Arial"/>
        </w:rPr>
        <w:t>Капиллярное</w:t>
      </w:r>
      <w:r w:rsidRPr="003D470D">
        <w:rPr>
          <w:rFonts w:ascii="Arial" w:hAnsi="Arial" w:cs="Arial"/>
        </w:rPr>
        <w:tab/>
      </w:r>
    </w:p>
    <w:p w:rsidR="00C50F49" w:rsidRPr="003D470D" w:rsidRDefault="00C50F49" w:rsidP="00573D4E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Arial" w:hAnsi="Arial" w:cs="Arial"/>
        </w:rPr>
      </w:pPr>
      <w:r w:rsidRPr="003D470D">
        <w:rPr>
          <w:rFonts w:ascii="Arial" w:hAnsi="Arial" w:cs="Arial"/>
        </w:rPr>
        <w:t>Венозное</w:t>
      </w:r>
      <w:r w:rsidRPr="003D470D">
        <w:rPr>
          <w:rFonts w:ascii="Arial" w:hAnsi="Arial" w:cs="Arial"/>
        </w:rPr>
        <w:tab/>
      </w:r>
    </w:p>
    <w:p w:rsidR="00C50F49" w:rsidRPr="003D470D" w:rsidRDefault="00C50F49" w:rsidP="00573D4E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Arial" w:hAnsi="Arial" w:cs="Arial"/>
          <w:i/>
        </w:rPr>
      </w:pPr>
      <w:r w:rsidRPr="003D470D">
        <w:rPr>
          <w:rFonts w:ascii="Arial" w:hAnsi="Arial" w:cs="Arial"/>
          <w:i/>
        </w:rPr>
        <w:t>Артериальное</w:t>
      </w:r>
    </w:p>
    <w:p w:rsidR="00C50F49" w:rsidRPr="003D470D" w:rsidRDefault="00C50F49" w:rsidP="00573D4E">
      <w:pPr>
        <w:tabs>
          <w:tab w:val="left" w:pos="993"/>
        </w:tabs>
        <w:ind w:firstLine="709"/>
        <w:rPr>
          <w:rFonts w:ascii="Arial" w:hAnsi="Arial" w:cs="Arial"/>
        </w:rPr>
      </w:pPr>
    </w:p>
    <w:p w:rsidR="00C50F49" w:rsidRPr="003D470D" w:rsidRDefault="00C50F49" w:rsidP="00573D4E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Arial" w:hAnsi="Arial" w:cs="Arial"/>
          <w:b/>
        </w:rPr>
      </w:pPr>
      <w:r w:rsidRPr="003D470D">
        <w:rPr>
          <w:rFonts w:ascii="Arial" w:hAnsi="Arial" w:cs="Arial"/>
          <w:b/>
        </w:rPr>
        <w:t>Чем характеризуется венозное кровотечение?</w:t>
      </w:r>
    </w:p>
    <w:p w:rsidR="00C50F49" w:rsidRPr="003D470D" w:rsidRDefault="00C50F49" w:rsidP="00573D4E">
      <w:pPr>
        <w:numPr>
          <w:ilvl w:val="0"/>
          <w:numId w:val="4"/>
        </w:numPr>
        <w:tabs>
          <w:tab w:val="left" w:pos="993"/>
        </w:tabs>
        <w:ind w:left="0" w:firstLine="709"/>
        <w:rPr>
          <w:rFonts w:ascii="Arial" w:hAnsi="Arial" w:cs="Arial"/>
        </w:rPr>
      </w:pPr>
      <w:r w:rsidRPr="003D470D">
        <w:rPr>
          <w:rFonts w:ascii="Arial" w:hAnsi="Arial" w:cs="Arial"/>
        </w:rPr>
        <w:t>Кровь из раны вытекает пульсирующей струей, имеет ярко-алую окраску.</w:t>
      </w:r>
    </w:p>
    <w:p w:rsidR="00C50F49" w:rsidRPr="003D470D" w:rsidRDefault="00C50F49" w:rsidP="00573D4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i/>
        </w:rPr>
      </w:pPr>
      <w:r w:rsidRPr="003D470D">
        <w:rPr>
          <w:rFonts w:ascii="Arial" w:hAnsi="Arial" w:cs="Arial"/>
          <w:i/>
        </w:rPr>
        <w:t>Кровь из раны вытекает непрерывно, сплошной струей темно-красного цвета.</w:t>
      </w:r>
    </w:p>
    <w:p w:rsidR="00C50F49" w:rsidRPr="003D470D" w:rsidRDefault="00C50F49" w:rsidP="00573D4E">
      <w:pPr>
        <w:numPr>
          <w:ilvl w:val="0"/>
          <w:numId w:val="4"/>
        </w:numPr>
        <w:tabs>
          <w:tab w:val="left" w:pos="993"/>
        </w:tabs>
        <w:ind w:left="0" w:firstLine="709"/>
        <w:rPr>
          <w:rFonts w:ascii="Arial" w:hAnsi="Arial" w:cs="Arial"/>
        </w:rPr>
      </w:pPr>
      <w:r w:rsidRPr="003D470D">
        <w:rPr>
          <w:rFonts w:ascii="Arial" w:hAnsi="Arial" w:cs="Arial"/>
        </w:rPr>
        <w:t>Кровь из раны вытекает редкими каплями или медленно расплывающимся пятном.</w:t>
      </w:r>
    </w:p>
    <w:p w:rsidR="00C50F49" w:rsidRPr="003D470D" w:rsidRDefault="00C50F49" w:rsidP="00573D4E">
      <w:pPr>
        <w:tabs>
          <w:tab w:val="left" w:pos="993"/>
        </w:tabs>
        <w:ind w:firstLine="709"/>
        <w:rPr>
          <w:rFonts w:ascii="Arial" w:hAnsi="Arial" w:cs="Arial"/>
          <w:b/>
        </w:rPr>
      </w:pPr>
    </w:p>
    <w:p w:rsidR="00C50F49" w:rsidRPr="003D470D" w:rsidRDefault="00C50F49" w:rsidP="00573D4E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Arial" w:hAnsi="Arial" w:cs="Arial"/>
          <w:b/>
        </w:rPr>
      </w:pPr>
      <w:r w:rsidRPr="003D470D">
        <w:rPr>
          <w:rFonts w:ascii="Arial" w:hAnsi="Arial" w:cs="Arial"/>
          <w:b/>
        </w:rPr>
        <w:t>Найди признаки закрытого перелома костей конечностей.</w:t>
      </w:r>
    </w:p>
    <w:p w:rsidR="00C50F49" w:rsidRPr="003D470D" w:rsidRDefault="00C50F49" w:rsidP="00573D4E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Arial" w:hAnsi="Arial" w:cs="Arial"/>
          <w:i/>
        </w:rPr>
      </w:pPr>
      <w:r w:rsidRPr="003D470D">
        <w:rPr>
          <w:rFonts w:ascii="Arial" w:hAnsi="Arial" w:cs="Arial"/>
          <w:i/>
        </w:rPr>
        <w:t>Сильная боль, припухлость мягких тканей и деформация конечности.</w:t>
      </w:r>
    </w:p>
    <w:p w:rsidR="00C50F49" w:rsidRPr="003D470D" w:rsidRDefault="00C50F49" w:rsidP="00573D4E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Arial" w:hAnsi="Arial" w:cs="Arial"/>
        </w:rPr>
      </w:pPr>
      <w:r w:rsidRPr="003D470D">
        <w:rPr>
          <w:rFonts w:ascii="Arial" w:hAnsi="Arial" w:cs="Arial"/>
        </w:rPr>
        <w:t>Конечность искажена, поврежден кожный покров, видны осколки костей.</w:t>
      </w:r>
    </w:p>
    <w:p w:rsidR="00C50F49" w:rsidRPr="003D470D" w:rsidRDefault="00C50F49" w:rsidP="00573D4E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Arial" w:hAnsi="Arial" w:cs="Arial"/>
        </w:rPr>
      </w:pPr>
      <w:r w:rsidRPr="003D470D">
        <w:rPr>
          <w:rFonts w:ascii="Arial" w:hAnsi="Arial" w:cs="Arial"/>
        </w:rPr>
        <w:t>Синяки, ссадины на коже.</w:t>
      </w:r>
    </w:p>
    <w:p w:rsidR="00C50F49" w:rsidRPr="003D470D" w:rsidRDefault="00C50F49" w:rsidP="00573D4E">
      <w:pPr>
        <w:tabs>
          <w:tab w:val="left" w:pos="993"/>
        </w:tabs>
        <w:ind w:firstLine="709"/>
        <w:rPr>
          <w:rFonts w:ascii="Arial" w:hAnsi="Arial" w:cs="Arial"/>
        </w:rPr>
      </w:pPr>
    </w:p>
    <w:p w:rsidR="00C50F49" w:rsidRPr="003D470D" w:rsidRDefault="00C50F49" w:rsidP="00573D4E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Arial" w:hAnsi="Arial" w:cs="Arial"/>
          <w:b/>
        </w:rPr>
      </w:pPr>
      <w:r w:rsidRPr="003D470D">
        <w:rPr>
          <w:rFonts w:ascii="Arial" w:hAnsi="Arial" w:cs="Arial"/>
          <w:b/>
        </w:rPr>
        <w:t>Что необходимо предпринять для оказания первой медицинской помощи при поражении электрическим током?</w:t>
      </w:r>
    </w:p>
    <w:p w:rsidR="00C50F49" w:rsidRPr="003D470D" w:rsidRDefault="00C50F49" w:rsidP="00573D4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i/>
        </w:rPr>
      </w:pPr>
      <w:r w:rsidRPr="003D470D">
        <w:rPr>
          <w:rFonts w:ascii="Arial" w:hAnsi="Arial" w:cs="Arial"/>
        </w:rPr>
        <w:t xml:space="preserve"> </w:t>
      </w:r>
      <w:r w:rsidRPr="003D470D">
        <w:rPr>
          <w:rFonts w:ascii="Arial" w:hAnsi="Arial" w:cs="Arial"/>
          <w:i/>
        </w:rPr>
        <w:t>Освободить пострадавшего от действия тока, если он в сознании, уложить в сухом и теплом месте, принять необходимые меры для облегчения дыхания, обеспечить доступ свежего воздух. На обожженные участки наложить  стерильную повязку. При отсутствии признаков жизни проводить искусственное дыхание и непрямой массаж сердца.</w:t>
      </w:r>
    </w:p>
    <w:p w:rsidR="00C50F49" w:rsidRPr="003D470D" w:rsidRDefault="00C50F49" w:rsidP="00573D4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D470D">
        <w:rPr>
          <w:rFonts w:ascii="Arial" w:hAnsi="Arial" w:cs="Arial"/>
        </w:rPr>
        <w:t xml:space="preserve"> Освободить пострадавшего от действия тока, если он в сознании, дать обильное холодное питье, можно кофе. При потере сознания сделать искусственное дыхание.</w:t>
      </w:r>
    </w:p>
    <w:p w:rsidR="00C50F49" w:rsidRPr="003D470D" w:rsidRDefault="00C50F49" w:rsidP="00573D4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D470D">
        <w:rPr>
          <w:rFonts w:ascii="Arial" w:hAnsi="Arial" w:cs="Arial"/>
        </w:rPr>
        <w:t>Освободить пострадавшего от действия тока и срочно транспортировать в ближайшее медицинское учреждение.</w:t>
      </w:r>
    </w:p>
    <w:p w:rsidR="00C50F49" w:rsidRPr="003D470D" w:rsidRDefault="00C50F49" w:rsidP="00573D4E">
      <w:pPr>
        <w:tabs>
          <w:tab w:val="left" w:pos="993"/>
        </w:tabs>
        <w:ind w:firstLine="709"/>
        <w:jc w:val="both"/>
        <w:rPr>
          <w:rFonts w:ascii="Arial" w:hAnsi="Arial" w:cs="Arial"/>
          <w:b/>
        </w:rPr>
      </w:pPr>
    </w:p>
    <w:p w:rsidR="00C50F49" w:rsidRPr="003D470D" w:rsidRDefault="00C50F49" w:rsidP="00573D4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b/>
        </w:rPr>
      </w:pPr>
      <w:r w:rsidRPr="003D470D">
        <w:rPr>
          <w:rFonts w:ascii="Arial" w:hAnsi="Arial" w:cs="Arial"/>
          <w:b/>
        </w:rPr>
        <w:t>Как оказать помощь при ожогах 1-ой степени?</w:t>
      </w:r>
    </w:p>
    <w:p w:rsidR="00C50F49" w:rsidRPr="003D470D" w:rsidRDefault="00C50F49" w:rsidP="00573D4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D470D">
        <w:rPr>
          <w:rFonts w:ascii="Arial" w:hAnsi="Arial" w:cs="Arial"/>
        </w:rPr>
        <w:t>Вскрыть пузыри, положить мазевую повязку.</w:t>
      </w:r>
    </w:p>
    <w:p w:rsidR="00C50F49" w:rsidRPr="003D470D" w:rsidRDefault="00C50F49" w:rsidP="00573D4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D470D">
        <w:rPr>
          <w:rFonts w:ascii="Arial" w:hAnsi="Arial" w:cs="Arial"/>
        </w:rPr>
        <w:t>Не вскрывать пузыри, обработать кожу 5% спиртовым раствором йода.</w:t>
      </w:r>
    </w:p>
    <w:p w:rsidR="00C50F49" w:rsidRPr="003D470D" w:rsidRDefault="00C50F49" w:rsidP="00573D4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i/>
        </w:rPr>
      </w:pPr>
      <w:r w:rsidRPr="003D470D">
        <w:rPr>
          <w:rFonts w:ascii="Arial" w:hAnsi="Arial" w:cs="Arial"/>
          <w:i/>
        </w:rPr>
        <w:t>Охладить обожженную поверхность, не вскрывая пузырей наложить стерильную ватно-марлевую повязку.</w:t>
      </w:r>
    </w:p>
    <w:p w:rsidR="00C50F49" w:rsidRPr="003D470D" w:rsidRDefault="00C50F49" w:rsidP="00573D4E">
      <w:pPr>
        <w:tabs>
          <w:tab w:val="left" w:pos="993"/>
        </w:tabs>
        <w:ind w:firstLine="709"/>
        <w:jc w:val="both"/>
        <w:rPr>
          <w:rFonts w:ascii="Arial" w:hAnsi="Arial" w:cs="Arial"/>
          <w:i/>
        </w:rPr>
      </w:pP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b/>
          <w:bCs/>
          <w:color w:val="000000"/>
        </w:rPr>
        <w:t>6. Как оказать помощь при попадании в дыхательные пути инородного тела?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color w:val="000000"/>
        </w:rPr>
        <w:t>1) Открыть рот и осторожно удалить инородное тело.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color w:val="000000"/>
        </w:rPr>
        <w:t>2) Прополоскать горло слабым раствором марганцовки.</w:t>
      </w:r>
    </w:p>
    <w:p w:rsidR="00C50F49" w:rsidRDefault="00C50F49" w:rsidP="003D470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0000"/>
        </w:rPr>
      </w:pPr>
      <w:r w:rsidRPr="003D470D">
        <w:rPr>
          <w:rFonts w:ascii="Arial" w:hAnsi="Arial" w:cs="Arial"/>
          <w:i/>
          <w:color w:val="000000"/>
        </w:rPr>
        <w:t>3) Наклонить пострадавшего и резко похлопать ладонью между лопатками.</w:t>
      </w:r>
    </w:p>
    <w:p w:rsidR="003D470D" w:rsidRPr="003D470D" w:rsidRDefault="003D470D" w:rsidP="003D470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0000"/>
        </w:rPr>
      </w:pP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b/>
          <w:bCs/>
          <w:color w:val="000000"/>
        </w:rPr>
        <w:t>7. Можно давать пить пострадавшему при ранении живота?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0000"/>
        </w:rPr>
      </w:pPr>
      <w:r w:rsidRPr="003D470D">
        <w:rPr>
          <w:rFonts w:ascii="Arial" w:hAnsi="Arial" w:cs="Arial"/>
          <w:i/>
          <w:color w:val="000000"/>
        </w:rPr>
        <w:lastRenderedPageBreak/>
        <w:t>1) Нет.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color w:val="000000"/>
        </w:rPr>
        <w:t>2) Можно.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color w:val="000000"/>
        </w:rPr>
        <w:t>3) Только маленькими глотками.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b/>
          <w:bCs/>
          <w:color w:val="000000"/>
        </w:rPr>
        <w:t>8. Как оказать помощь пострадавшему, если он в состоя</w:t>
      </w:r>
      <w:r w:rsidRPr="003D470D">
        <w:rPr>
          <w:rFonts w:ascii="Arial" w:hAnsi="Arial" w:cs="Arial"/>
          <w:b/>
          <w:bCs/>
          <w:color w:val="000000"/>
        </w:rPr>
        <w:softHyphen/>
        <w:t>нии обморока?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color w:val="000000"/>
        </w:rPr>
        <w:t>1) Положить пострадавшего на спину, под голову подложить ва</w:t>
      </w:r>
      <w:r w:rsidRPr="003D470D">
        <w:rPr>
          <w:rFonts w:ascii="Arial" w:hAnsi="Arial" w:cs="Arial"/>
          <w:color w:val="000000"/>
        </w:rPr>
        <w:softHyphen/>
        <w:t>лик из одежды, дать понюхать нашатырный спирт.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0000"/>
        </w:rPr>
      </w:pPr>
      <w:r w:rsidRPr="003D470D">
        <w:rPr>
          <w:rFonts w:ascii="Arial" w:hAnsi="Arial" w:cs="Arial"/>
          <w:i/>
          <w:color w:val="000000"/>
        </w:rPr>
        <w:t>2) Положить пострадавшего, приподнять ноги, расстегнуть тес</w:t>
      </w:r>
      <w:r w:rsidRPr="003D470D">
        <w:rPr>
          <w:rFonts w:ascii="Arial" w:hAnsi="Arial" w:cs="Arial"/>
          <w:i/>
          <w:color w:val="000000"/>
        </w:rPr>
        <w:softHyphen/>
        <w:t>ную одежду, дать понюхать нашатырный спирт.</w:t>
      </w:r>
    </w:p>
    <w:p w:rsidR="00C50F49" w:rsidRPr="003D470D" w:rsidRDefault="00C50F49" w:rsidP="00573D4E">
      <w:pPr>
        <w:ind w:firstLine="709"/>
        <w:jc w:val="both"/>
        <w:rPr>
          <w:rFonts w:ascii="Arial" w:hAnsi="Arial" w:cs="Arial"/>
          <w:i/>
        </w:rPr>
      </w:pP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b/>
          <w:bCs/>
          <w:color w:val="000000"/>
        </w:rPr>
        <w:t>9. Назовите основные правила оказания первой помощи при солнечном и тепловом ударах?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color w:val="000000"/>
        </w:rPr>
        <w:t>1) Как можно быстро перенести пострадавшего в тень, уложить на спину (голова должна быть ниже туловища), сделать рас</w:t>
      </w:r>
      <w:r w:rsidRPr="003D470D">
        <w:rPr>
          <w:rFonts w:ascii="Arial" w:hAnsi="Arial" w:cs="Arial"/>
          <w:color w:val="000000"/>
        </w:rPr>
        <w:softHyphen/>
        <w:t>тирание в области сердца.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0000"/>
        </w:rPr>
      </w:pPr>
      <w:r w:rsidRPr="003D470D">
        <w:rPr>
          <w:rFonts w:ascii="Arial" w:hAnsi="Arial" w:cs="Arial"/>
          <w:i/>
          <w:color w:val="000000"/>
        </w:rPr>
        <w:t>2) Поместить пострадавшего в тень или в прохладное помеще</w:t>
      </w:r>
      <w:r w:rsidRPr="003D470D">
        <w:rPr>
          <w:rFonts w:ascii="Arial" w:hAnsi="Arial" w:cs="Arial"/>
          <w:i/>
          <w:color w:val="000000"/>
        </w:rPr>
        <w:softHyphen/>
        <w:t>ние, раздеть, уложить на спину, сделать холодные компрес</w:t>
      </w:r>
      <w:r w:rsidRPr="003D470D">
        <w:rPr>
          <w:rFonts w:ascii="Arial" w:hAnsi="Arial" w:cs="Arial"/>
          <w:i/>
          <w:color w:val="000000"/>
        </w:rPr>
        <w:softHyphen/>
        <w:t>сы, положить под голову валик, обеспечить достаточный до</w:t>
      </w:r>
      <w:r w:rsidRPr="003D470D">
        <w:rPr>
          <w:rFonts w:ascii="Arial" w:hAnsi="Arial" w:cs="Arial"/>
          <w:i/>
          <w:color w:val="000000"/>
        </w:rPr>
        <w:softHyphen/>
        <w:t>ступ свежего воздуха.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color w:val="000000"/>
        </w:rPr>
        <w:t>3) Усадить пострадавшего в тень, напоить холодным напитком, наложить холодный компресс на грудь.</w:t>
      </w:r>
    </w:p>
    <w:p w:rsidR="00C50F49" w:rsidRPr="003D470D" w:rsidRDefault="00C50F49" w:rsidP="00573D4E">
      <w:pPr>
        <w:ind w:firstLine="709"/>
        <w:jc w:val="both"/>
        <w:rPr>
          <w:rFonts w:ascii="Arial" w:hAnsi="Arial" w:cs="Arial"/>
          <w:i/>
        </w:rPr>
      </w:pP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b/>
          <w:bCs/>
          <w:color w:val="000000"/>
        </w:rPr>
        <w:t>10. Как правильно надеть на пострадавшего рубашку, пид</w:t>
      </w:r>
      <w:r w:rsidRPr="003D470D">
        <w:rPr>
          <w:rFonts w:ascii="Arial" w:hAnsi="Arial" w:cs="Arial"/>
          <w:b/>
          <w:bCs/>
          <w:color w:val="000000"/>
        </w:rPr>
        <w:softHyphen/>
        <w:t>жак при ранении руки?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0000"/>
        </w:rPr>
      </w:pPr>
      <w:r w:rsidRPr="003D470D">
        <w:rPr>
          <w:rFonts w:ascii="Arial" w:hAnsi="Arial" w:cs="Arial"/>
          <w:i/>
          <w:color w:val="000000"/>
        </w:rPr>
        <w:t>1) Одежду надевают сначала на больную руку, а затем на здо</w:t>
      </w:r>
      <w:r w:rsidRPr="003D470D">
        <w:rPr>
          <w:rFonts w:ascii="Arial" w:hAnsi="Arial" w:cs="Arial"/>
          <w:i/>
          <w:color w:val="000000"/>
        </w:rPr>
        <w:softHyphen/>
        <w:t>ровую.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color w:val="000000"/>
        </w:rPr>
        <w:t>2) Одежду надевают на обе руки одновременно.</w:t>
      </w:r>
    </w:p>
    <w:p w:rsidR="00C50F49" w:rsidRPr="003D470D" w:rsidRDefault="00C50F49" w:rsidP="00573D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470D">
        <w:rPr>
          <w:rFonts w:ascii="Arial" w:hAnsi="Arial" w:cs="Arial"/>
          <w:color w:val="000000"/>
        </w:rPr>
        <w:t>3) Одежду надевают сначала на здоровую, а затем на больную руку.</w:t>
      </w:r>
    </w:p>
    <w:p w:rsidR="003D470D" w:rsidRDefault="003D470D" w:rsidP="00573D4E">
      <w:pPr>
        <w:ind w:firstLine="709"/>
        <w:jc w:val="both"/>
        <w:rPr>
          <w:rFonts w:ascii="Arial" w:hAnsi="Arial" w:cs="Arial"/>
          <w:i/>
        </w:rPr>
      </w:pPr>
    </w:p>
    <w:p w:rsidR="00C50F49" w:rsidRPr="003D470D" w:rsidRDefault="00C50F49" w:rsidP="00573D4E">
      <w:pPr>
        <w:ind w:firstLine="709"/>
        <w:jc w:val="both"/>
        <w:rPr>
          <w:rFonts w:ascii="Arial" w:hAnsi="Arial" w:cs="Arial"/>
        </w:rPr>
      </w:pPr>
      <w:r w:rsidRPr="003D470D">
        <w:rPr>
          <w:rFonts w:ascii="Arial" w:hAnsi="Arial" w:cs="Arial"/>
          <w:b/>
        </w:rPr>
        <w:t>Практическое задание:</w:t>
      </w:r>
      <w:r w:rsidRPr="003D470D">
        <w:rPr>
          <w:rFonts w:ascii="Arial" w:hAnsi="Arial" w:cs="Arial"/>
        </w:rPr>
        <w:t xml:space="preserve"> Наложите бинтовую повязку на голову.</w:t>
      </w:r>
    </w:p>
    <w:p w:rsidR="00C50F49" w:rsidRPr="003D470D" w:rsidRDefault="00C50F49" w:rsidP="00573D4E">
      <w:pPr>
        <w:ind w:firstLine="709"/>
        <w:jc w:val="both"/>
        <w:rPr>
          <w:rFonts w:ascii="Arial" w:hAnsi="Arial" w:cs="Arial"/>
        </w:rPr>
      </w:pP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b/>
          <w:i/>
          <w:color w:val="000000"/>
          <w:lang w:eastAsia="en-US"/>
        </w:rPr>
      </w:pPr>
      <w:r w:rsidRPr="003D470D">
        <w:rPr>
          <w:rFonts w:ascii="Arial" w:eastAsia="Calibri" w:hAnsi="Arial" w:cs="Arial"/>
          <w:b/>
          <w:i/>
          <w:color w:val="000000"/>
          <w:lang w:eastAsia="en-US"/>
        </w:rPr>
        <w:t>При успешном прохождении этапа команда получает к</w:t>
      </w:r>
      <w:r w:rsidR="0081281E">
        <w:rPr>
          <w:rFonts w:ascii="Arial" w:eastAsia="Calibri" w:hAnsi="Arial" w:cs="Arial"/>
          <w:b/>
          <w:i/>
          <w:color w:val="000000"/>
          <w:lang w:eastAsia="en-US"/>
        </w:rPr>
        <w:t>арточку</w:t>
      </w:r>
      <w:r w:rsidR="003D470D" w:rsidRPr="003D470D">
        <w:rPr>
          <w:rFonts w:ascii="Arial" w:eastAsia="Calibri" w:hAnsi="Arial" w:cs="Arial"/>
          <w:b/>
          <w:i/>
          <w:color w:val="000000"/>
          <w:lang w:eastAsia="en-US"/>
        </w:rPr>
        <w:t xml:space="preserve"> </w:t>
      </w:r>
      <w:r w:rsidR="00363211" w:rsidRPr="00363211">
        <w:rPr>
          <w:rFonts w:ascii="Arial" w:eastAsia="Calibri" w:hAnsi="Arial" w:cs="Arial"/>
          <w:b/>
          <w:i/>
          <w:color w:val="000000"/>
          <w:lang w:eastAsia="en-US"/>
        </w:rPr>
        <w:t xml:space="preserve">с частью ключа </w:t>
      </w:r>
      <w:r w:rsidR="003D470D" w:rsidRPr="003D470D">
        <w:rPr>
          <w:rFonts w:ascii="Arial" w:eastAsia="Calibri" w:hAnsi="Arial" w:cs="Arial"/>
          <w:b/>
          <w:i/>
          <w:color w:val="000000"/>
          <w:lang w:eastAsia="en-US"/>
        </w:rPr>
        <w:t>«У – 13», «В – 14».</w:t>
      </w:r>
    </w:p>
    <w:p w:rsidR="00C50F49" w:rsidRPr="003D470D" w:rsidRDefault="00C50F49" w:rsidP="003D470D">
      <w:pPr>
        <w:jc w:val="both"/>
        <w:rPr>
          <w:rFonts w:ascii="Arial" w:hAnsi="Arial" w:cs="Arial"/>
          <w:i/>
        </w:rPr>
      </w:pPr>
    </w:p>
    <w:p w:rsidR="00C50F49" w:rsidRDefault="00C50F49" w:rsidP="00573D4E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D470D">
        <w:rPr>
          <w:rFonts w:ascii="Arial" w:hAnsi="Arial" w:cs="Arial"/>
          <w:b/>
          <w:sz w:val="24"/>
          <w:szCs w:val="24"/>
          <w:u w:val="single"/>
        </w:rPr>
        <w:t>Станция «Электробезопасность»</w:t>
      </w:r>
    </w:p>
    <w:p w:rsidR="003D470D" w:rsidRPr="003D470D" w:rsidRDefault="003D470D" w:rsidP="003D470D">
      <w:pPr>
        <w:pStyle w:val="a5"/>
        <w:spacing w:after="0" w:line="240" w:lineRule="auto"/>
        <w:ind w:left="1070"/>
        <w:rPr>
          <w:rFonts w:ascii="Arial" w:hAnsi="Arial" w:cs="Arial"/>
          <w:b/>
          <w:sz w:val="24"/>
          <w:szCs w:val="24"/>
          <w:u w:val="single"/>
        </w:rPr>
      </w:pPr>
    </w:p>
    <w:p w:rsidR="00C50F49" w:rsidRPr="003D470D" w:rsidRDefault="00C50F49" w:rsidP="00573D4E">
      <w:pPr>
        <w:ind w:firstLine="709"/>
        <w:jc w:val="both"/>
        <w:rPr>
          <w:rFonts w:ascii="Arial" w:hAnsi="Arial" w:cs="Arial"/>
        </w:rPr>
      </w:pPr>
      <w:r w:rsidRPr="003D470D">
        <w:rPr>
          <w:rFonts w:ascii="Arial" w:hAnsi="Arial" w:cs="Arial"/>
        </w:rPr>
        <w:t>Назвать  знаки (плакаты) по электробезопасности. Объяснить, что они означают.</w:t>
      </w:r>
    </w:p>
    <w:p w:rsidR="00C50F49" w:rsidRPr="003D470D" w:rsidRDefault="003D470D" w:rsidP="00573D4E">
      <w:pPr>
        <w:ind w:firstLine="709"/>
        <w:jc w:val="both"/>
        <w:rPr>
          <w:rFonts w:ascii="Arial" w:hAnsi="Arial" w:cs="Arial"/>
        </w:rPr>
      </w:pPr>
      <w:r w:rsidRPr="003D470D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80F3F3E" wp14:editId="5BFA233C">
            <wp:simplePos x="0" y="0"/>
            <wp:positionH relativeFrom="column">
              <wp:posOffset>213360</wp:posOffset>
            </wp:positionH>
            <wp:positionV relativeFrom="paragraph">
              <wp:posOffset>175895</wp:posOffset>
            </wp:positionV>
            <wp:extent cx="156210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337" y="21280"/>
                <wp:lineTo x="21337" y="0"/>
                <wp:lineTo x="0" y="0"/>
              </wp:wrapPolygon>
            </wp:wrapTight>
            <wp:docPr id="4" name="Рисунок 4" descr="http://ukrelektrik.com/_pu/8/32422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ukrelektrik.com/_pu/8/32422827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F49" w:rsidRPr="003D470D" w:rsidRDefault="00C50F49" w:rsidP="00573D4E">
      <w:pPr>
        <w:tabs>
          <w:tab w:val="left" w:pos="3544"/>
        </w:tabs>
        <w:ind w:left="1080"/>
        <w:jc w:val="both"/>
        <w:rPr>
          <w:rFonts w:ascii="Arial" w:hAnsi="Arial" w:cs="Arial"/>
          <w:shd w:val="clear" w:color="auto" w:fill="FFFFFF"/>
        </w:rPr>
      </w:pPr>
      <w:r w:rsidRPr="003D470D">
        <w:rPr>
          <w:rFonts w:ascii="Arial" w:hAnsi="Arial" w:cs="Arial"/>
        </w:rPr>
        <w:t>1. Предупреждающий плакат «Осторожно! Электрическое напряжение».</w:t>
      </w:r>
      <w:r w:rsidRPr="003D470D">
        <w:rPr>
          <w:rFonts w:ascii="Arial" w:hAnsi="Arial" w:cs="Arial"/>
          <w:color w:val="424242"/>
          <w:shd w:val="clear" w:color="auto" w:fill="FFFFFF"/>
        </w:rPr>
        <w:t xml:space="preserve"> Предупреждает об опасности поражения </w:t>
      </w:r>
      <w:proofErr w:type="gramStart"/>
      <w:r w:rsidRPr="003D470D">
        <w:rPr>
          <w:rFonts w:ascii="Arial" w:hAnsi="Arial" w:cs="Arial"/>
          <w:color w:val="424242"/>
          <w:shd w:val="clear" w:color="auto" w:fill="FFFFFF"/>
        </w:rPr>
        <w:t>электрическим</w:t>
      </w:r>
      <w:proofErr w:type="gramEnd"/>
      <w:r w:rsidRPr="003D470D">
        <w:rPr>
          <w:rFonts w:ascii="Arial" w:hAnsi="Arial" w:cs="Arial"/>
          <w:color w:val="424242"/>
          <w:shd w:val="clear" w:color="auto" w:fill="FFFFFF"/>
        </w:rPr>
        <w:t xml:space="preserve"> ток</w:t>
      </w:r>
      <w:hyperlink r:id="rId12" w:tgtFrame="_blank" w:tooltip="действие электрического тока на организм человека" w:history="1">
        <w:r w:rsidRPr="003D470D">
          <w:rPr>
            <w:rStyle w:val="a6"/>
            <w:rFonts w:ascii="Arial" w:hAnsi="Arial" w:cs="Arial"/>
            <w:color w:val="auto"/>
            <w:u w:val="none"/>
            <w:shd w:val="clear" w:color="auto" w:fill="FFFFFF"/>
          </w:rPr>
          <w:t>ом</w:t>
        </w:r>
      </w:hyperlink>
      <w:r w:rsidRPr="003D470D">
        <w:rPr>
          <w:rFonts w:ascii="Arial" w:hAnsi="Arial" w:cs="Arial"/>
          <w:shd w:val="clear" w:color="auto" w:fill="FFFFFF"/>
        </w:rPr>
        <w:t>. Вывешивается в электроустановках любого класса и подкласса подстанций и электростанций, на опорах линий электропередачи, электрооборудовании и приборах, на дверцах силовых распределительных щитков и шкафов, а также на токоведущие части оборудования и электроприборов.</w:t>
      </w:r>
    </w:p>
    <w:p w:rsidR="00C50F49" w:rsidRPr="003D470D" w:rsidRDefault="00C50F49" w:rsidP="00573D4E">
      <w:pPr>
        <w:tabs>
          <w:tab w:val="left" w:pos="3544"/>
        </w:tabs>
        <w:ind w:left="1080"/>
        <w:jc w:val="both"/>
        <w:rPr>
          <w:rFonts w:ascii="Arial" w:hAnsi="Arial" w:cs="Arial"/>
        </w:rPr>
      </w:pPr>
    </w:p>
    <w:p w:rsidR="00C50F49" w:rsidRPr="003D470D" w:rsidRDefault="003D470D" w:rsidP="00573D4E">
      <w:pPr>
        <w:jc w:val="both"/>
        <w:rPr>
          <w:rFonts w:ascii="Arial" w:hAnsi="Arial" w:cs="Arial"/>
        </w:rPr>
      </w:pPr>
      <w:r w:rsidRPr="003D470D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3F4F3D8B" wp14:editId="5DF8DC0E">
            <wp:simplePos x="0" y="0"/>
            <wp:positionH relativeFrom="column">
              <wp:posOffset>4868545</wp:posOffset>
            </wp:positionH>
            <wp:positionV relativeFrom="paragraph">
              <wp:posOffset>21590</wp:posOffset>
            </wp:positionV>
            <wp:extent cx="1562100" cy="763270"/>
            <wp:effectExtent l="0" t="0" r="0" b="0"/>
            <wp:wrapSquare wrapText="bothSides"/>
            <wp:docPr id="3" name="Рисунок 3" descr="http://www.unfire01.ru/uploads/tx_labshop/_________________4c363aa39c3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fire01.ru/uploads/tx_labshop/_________________4c363aa39c3e9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F49" w:rsidRPr="003D470D">
        <w:rPr>
          <w:rFonts w:ascii="Arial" w:hAnsi="Arial" w:cs="Arial"/>
        </w:rPr>
        <w:t>2. Запрещающий плакат. Запрещает подачу на линию напряжения. Должен вывешиваться на ключи, кнопки и привода управления коммутационных аппаратов, при включении которых напряжение может быть подано на линию. Применяется для электроустановок как до 1000</w:t>
      </w:r>
      <w:proofErr w:type="gramStart"/>
      <w:r w:rsidR="00C50F49" w:rsidRPr="003D470D">
        <w:rPr>
          <w:rFonts w:ascii="Arial" w:hAnsi="Arial" w:cs="Arial"/>
        </w:rPr>
        <w:t xml:space="preserve"> В</w:t>
      </w:r>
      <w:proofErr w:type="gramEnd"/>
      <w:r w:rsidR="00C50F49" w:rsidRPr="003D470D">
        <w:rPr>
          <w:rFonts w:ascii="Arial" w:hAnsi="Arial" w:cs="Arial"/>
        </w:rPr>
        <w:t xml:space="preserve">, так и выше </w:t>
      </w:r>
      <w:r w:rsidR="00C50F49" w:rsidRPr="003D470D">
        <w:rPr>
          <w:rFonts w:ascii="Arial" w:hAnsi="Arial" w:cs="Arial"/>
          <w:color w:val="424242"/>
          <w:shd w:val="clear" w:color="auto" w:fill="FFFFFF"/>
        </w:rPr>
        <w:t>(относится к переносным). </w:t>
      </w:r>
    </w:p>
    <w:p w:rsidR="00C50F49" w:rsidRPr="003D470D" w:rsidRDefault="00C50F49" w:rsidP="00573D4E">
      <w:pPr>
        <w:jc w:val="both"/>
        <w:rPr>
          <w:rFonts w:ascii="Arial" w:hAnsi="Arial" w:cs="Arial"/>
        </w:rPr>
      </w:pPr>
    </w:p>
    <w:p w:rsidR="00C50F49" w:rsidRPr="003D470D" w:rsidRDefault="003D470D" w:rsidP="00573D4E">
      <w:pPr>
        <w:jc w:val="both"/>
        <w:rPr>
          <w:rFonts w:ascii="Arial" w:hAnsi="Arial" w:cs="Arial"/>
        </w:rPr>
      </w:pPr>
      <w:r w:rsidRPr="003D470D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6B189CA" wp14:editId="33FFC281">
            <wp:simplePos x="0" y="0"/>
            <wp:positionH relativeFrom="column">
              <wp:posOffset>4880610</wp:posOffset>
            </wp:positionH>
            <wp:positionV relativeFrom="paragraph">
              <wp:posOffset>-26670</wp:posOffset>
            </wp:positionV>
            <wp:extent cx="1471930" cy="721360"/>
            <wp:effectExtent l="0" t="0" r="0" b="2540"/>
            <wp:wrapSquare wrapText="bothSides"/>
            <wp:docPr id="2" name="Рисунок 2" descr="http://www.unfire01.ru/uploads/tx_labshop/_________________4c363bf777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nfire01.ru/uploads/tx_labshop/_________________4c363bf777565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F49" w:rsidRPr="003D470D">
        <w:rPr>
          <w:rFonts w:ascii="Arial" w:hAnsi="Arial" w:cs="Arial"/>
        </w:rPr>
        <w:t>3. Предупреждающий плакат. П</w:t>
      </w:r>
      <w:r w:rsidR="00C50F49" w:rsidRPr="003D470D">
        <w:rPr>
          <w:rFonts w:ascii="Arial" w:hAnsi="Arial" w:cs="Arial"/>
          <w:color w:val="424242"/>
          <w:shd w:val="clear" w:color="auto" w:fill="FFFFFF"/>
        </w:rPr>
        <w:t>редупреждает об опасности приближения к токоведущим частям электроустановок, находящихся под напряжением. Плакат применяется в электроустановках с напряжением до 1000</w:t>
      </w:r>
      <w:proofErr w:type="gramStart"/>
      <w:r w:rsidR="00C50F49" w:rsidRPr="003D470D">
        <w:rPr>
          <w:rFonts w:ascii="Arial" w:hAnsi="Arial" w:cs="Arial"/>
          <w:color w:val="424242"/>
          <w:shd w:val="clear" w:color="auto" w:fill="FFFFFF"/>
        </w:rPr>
        <w:t xml:space="preserve"> В</w:t>
      </w:r>
      <w:proofErr w:type="gramEnd"/>
      <w:r w:rsidR="00C50F49" w:rsidRPr="003D470D">
        <w:rPr>
          <w:rFonts w:ascii="Arial" w:hAnsi="Arial" w:cs="Arial"/>
          <w:color w:val="424242"/>
          <w:shd w:val="clear" w:color="auto" w:fill="FFFFFF"/>
        </w:rPr>
        <w:t xml:space="preserve"> и выше (относится к переносным). </w:t>
      </w:r>
    </w:p>
    <w:p w:rsidR="00C50F49" w:rsidRPr="003D470D" w:rsidRDefault="00C50F49" w:rsidP="00573D4E">
      <w:pPr>
        <w:jc w:val="both"/>
        <w:rPr>
          <w:rFonts w:ascii="Arial" w:hAnsi="Arial" w:cs="Arial"/>
          <w:b/>
          <w:bCs/>
        </w:rPr>
      </w:pPr>
    </w:p>
    <w:p w:rsidR="00C50F49" w:rsidRPr="003D470D" w:rsidRDefault="00C50F49" w:rsidP="00573D4E">
      <w:pPr>
        <w:ind w:firstLine="709"/>
        <w:jc w:val="both"/>
        <w:rPr>
          <w:rFonts w:ascii="Arial" w:eastAsia="Calibri" w:hAnsi="Arial" w:cs="Arial"/>
          <w:b/>
          <w:i/>
          <w:color w:val="000000"/>
          <w:lang w:eastAsia="en-US"/>
        </w:rPr>
      </w:pPr>
      <w:r w:rsidRPr="003D470D">
        <w:rPr>
          <w:rFonts w:ascii="Arial" w:eastAsia="Calibri" w:hAnsi="Arial" w:cs="Arial"/>
          <w:b/>
          <w:i/>
          <w:color w:val="000000"/>
          <w:lang w:eastAsia="en-US"/>
        </w:rPr>
        <w:t>При успешном прохождении</w:t>
      </w:r>
      <w:r w:rsidR="0081281E">
        <w:rPr>
          <w:rFonts w:ascii="Arial" w:eastAsia="Calibri" w:hAnsi="Arial" w:cs="Arial"/>
          <w:b/>
          <w:i/>
          <w:color w:val="000000"/>
          <w:lang w:eastAsia="en-US"/>
        </w:rPr>
        <w:t xml:space="preserve"> этапа команда получает карточку</w:t>
      </w:r>
      <w:r w:rsidRPr="003D470D">
        <w:rPr>
          <w:rFonts w:ascii="Arial" w:eastAsia="Calibri" w:hAnsi="Arial" w:cs="Arial"/>
          <w:b/>
          <w:i/>
          <w:color w:val="000000"/>
          <w:lang w:eastAsia="en-US"/>
        </w:rPr>
        <w:t xml:space="preserve"> </w:t>
      </w:r>
      <w:r w:rsidR="00363211" w:rsidRPr="00363211">
        <w:rPr>
          <w:rFonts w:ascii="Arial" w:eastAsia="Calibri" w:hAnsi="Arial" w:cs="Arial"/>
          <w:b/>
          <w:i/>
          <w:color w:val="000000"/>
          <w:lang w:eastAsia="en-US"/>
        </w:rPr>
        <w:t xml:space="preserve">с частью ключа </w:t>
      </w:r>
      <w:r w:rsidR="003D470D" w:rsidRPr="003D470D">
        <w:rPr>
          <w:rFonts w:ascii="Arial" w:eastAsia="Calibri" w:hAnsi="Arial" w:cs="Arial"/>
          <w:b/>
          <w:i/>
          <w:color w:val="000000"/>
          <w:lang w:eastAsia="en-US"/>
        </w:rPr>
        <w:t>«</w:t>
      </w:r>
      <w:proofErr w:type="gramStart"/>
      <w:r w:rsidR="003D470D" w:rsidRPr="003D470D">
        <w:rPr>
          <w:rFonts w:ascii="Arial" w:eastAsia="Calibri" w:hAnsi="Arial" w:cs="Arial"/>
          <w:b/>
          <w:i/>
          <w:color w:val="000000"/>
          <w:lang w:eastAsia="en-US"/>
        </w:rPr>
        <w:t>Р</w:t>
      </w:r>
      <w:proofErr w:type="gramEnd"/>
      <w:r w:rsidR="003D470D" w:rsidRPr="003D470D">
        <w:rPr>
          <w:rFonts w:ascii="Arial" w:eastAsia="Calibri" w:hAnsi="Arial" w:cs="Arial"/>
          <w:b/>
          <w:i/>
          <w:color w:val="000000"/>
          <w:lang w:eastAsia="en-US"/>
        </w:rPr>
        <w:t xml:space="preserve"> – 2», «Б – 4», «З – 18».</w:t>
      </w:r>
    </w:p>
    <w:p w:rsidR="008013DE" w:rsidRPr="003D470D" w:rsidRDefault="008013DE" w:rsidP="00106BD7">
      <w:pPr>
        <w:jc w:val="both"/>
        <w:rPr>
          <w:rFonts w:ascii="Arial" w:hAnsi="Arial" w:cs="Arial"/>
          <w:b/>
          <w:bCs/>
        </w:rPr>
      </w:pPr>
    </w:p>
    <w:p w:rsidR="008013DE" w:rsidRPr="003D470D" w:rsidRDefault="008013DE" w:rsidP="00573D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D470D">
        <w:rPr>
          <w:rFonts w:ascii="Arial" w:hAnsi="Arial" w:cs="Arial"/>
          <w:b/>
          <w:bCs/>
          <w:sz w:val="24"/>
          <w:szCs w:val="24"/>
          <w:u w:val="single"/>
        </w:rPr>
        <w:t>Станция «</w:t>
      </w:r>
      <w:r w:rsidR="00573D4E" w:rsidRPr="003D470D">
        <w:rPr>
          <w:rFonts w:ascii="Arial" w:hAnsi="Arial" w:cs="Arial"/>
          <w:b/>
          <w:bCs/>
          <w:sz w:val="24"/>
          <w:szCs w:val="24"/>
          <w:u w:val="single"/>
        </w:rPr>
        <w:t>Личная безопасность</w:t>
      </w:r>
      <w:r w:rsidRPr="003D470D">
        <w:rPr>
          <w:rFonts w:ascii="Arial" w:hAnsi="Arial" w:cs="Arial"/>
          <w:b/>
          <w:bCs/>
          <w:sz w:val="24"/>
          <w:szCs w:val="24"/>
          <w:u w:val="single"/>
        </w:rPr>
        <w:t>»</w:t>
      </w:r>
      <w:r w:rsidRPr="003D470D">
        <w:rPr>
          <w:rFonts w:ascii="Arial" w:hAnsi="Arial" w:cs="Arial"/>
          <w:b/>
          <w:i/>
          <w:noProof/>
          <w:sz w:val="24"/>
          <w:szCs w:val="24"/>
          <w:u w:val="single"/>
        </w:rPr>
        <w:t xml:space="preserve"> </w:t>
      </w:r>
    </w:p>
    <w:p w:rsidR="00573D4E" w:rsidRPr="003D470D" w:rsidRDefault="00573D4E" w:rsidP="00573D4E">
      <w:pPr>
        <w:pStyle w:val="a5"/>
        <w:spacing w:after="0" w:line="240" w:lineRule="auto"/>
        <w:ind w:left="1070"/>
        <w:jc w:val="both"/>
        <w:rPr>
          <w:rFonts w:ascii="Arial" w:hAnsi="Arial" w:cs="Arial"/>
          <w:sz w:val="24"/>
          <w:szCs w:val="24"/>
        </w:rPr>
      </w:pPr>
    </w:p>
    <w:p w:rsidR="00C50F49" w:rsidRPr="003D470D" w:rsidRDefault="00573D4E" w:rsidP="00573D4E">
      <w:pPr>
        <w:ind w:firstLine="709"/>
        <w:jc w:val="both"/>
        <w:rPr>
          <w:rFonts w:ascii="Arial" w:hAnsi="Arial" w:cs="Arial"/>
          <w:bCs/>
        </w:rPr>
      </w:pPr>
      <w:r w:rsidRPr="003D470D">
        <w:rPr>
          <w:rFonts w:ascii="Arial" w:hAnsi="Arial" w:cs="Arial"/>
          <w:bCs/>
        </w:rPr>
        <w:t>Каждому игроку предлагается вытянуть один вопрос наугад и ответить на него, при этом можно совещаться с членами команды (Приложение 5).</w:t>
      </w:r>
    </w:p>
    <w:p w:rsidR="00573D4E" w:rsidRPr="003D470D" w:rsidRDefault="00573D4E" w:rsidP="00573D4E">
      <w:pPr>
        <w:ind w:firstLine="709"/>
        <w:jc w:val="both"/>
        <w:rPr>
          <w:rFonts w:ascii="Arial" w:hAnsi="Arial" w:cs="Arial"/>
          <w:bCs/>
        </w:rPr>
      </w:pPr>
    </w:p>
    <w:p w:rsidR="00573D4E" w:rsidRPr="003D470D" w:rsidRDefault="00573D4E" w:rsidP="00573D4E">
      <w:pPr>
        <w:ind w:firstLine="709"/>
        <w:jc w:val="both"/>
        <w:rPr>
          <w:rFonts w:ascii="Arial" w:eastAsia="Calibri" w:hAnsi="Arial" w:cs="Arial"/>
          <w:b/>
          <w:i/>
          <w:color w:val="000000"/>
          <w:lang w:eastAsia="en-US"/>
        </w:rPr>
      </w:pPr>
      <w:r w:rsidRPr="003D470D">
        <w:rPr>
          <w:rFonts w:ascii="Arial" w:eastAsia="Calibri" w:hAnsi="Arial" w:cs="Arial"/>
          <w:b/>
          <w:i/>
          <w:color w:val="000000"/>
          <w:lang w:eastAsia="en-US"/>
        </w:rPr>
        <w:t>При успешном прохождении</w:t>
      </w:r>
      <w:r w:rsidR="0081281E">
        <w:rPr>
          <w:rFonts w:ascii="Arial" w:eastAsia="Calibri" w:hAnsi="Arial" w:cs="Arial"/>
          <w:b/>
          <w:i/>
          <w:color w:val="000000"/>
          <w:lang w:eastAsia="en-US"/>
        </w:rPr>
        <w:t xml:space="preserve"> этапа команда получает карточку</w:t>
      </w:r>
      <w:r w:rsidRPr="003D470D">
        <w:rPr>
          <w:rFonts w:ascii="Arial" w:eastAsia="Calibri" w:hAnsi="Arial" w:cs="Arial"/>
          <w:b/>
          <w:i/>
          <w:color w:val="000000"/>
          <w:lang w:eastAsia="en-US"/>
        </w:rPr>
        <w:t xml:space="preserve"> </w:t>
      </w:r>
      <w:r w:rsidR="00363211" w:rsidRPr="00363211">
        <w:rPr>
          <w:rFonts w:ascii="Arial" w:eastAsia="Calibri" w:hAnsi="Arial" w:cs="Arial"/>
          <w:b/>
          <w:i/>
          <w:color w:val="000000"/>
          <w:lang w:eastAsia="en-US"/>
        </w:rPr>
        <w:t xml:space="preserve">с частью ключа </w:t>
      </w:r>
      <w:r w:rsidR="003D470D" w:rsidRPr="003D470D">
        <w:rPr>
          <w:rFonts w:ascii="Arial" w:eastAsia="Calibri" w:hAnsi="Arial" w:cs="Arial"/>
          <w:b/>
          <w:i/>
          <w:color w:val="000000"/>
          <w:lang w:eastAsia="en-US"/>
        </w:rPr>
        <w:t>«О – 6», «</w:t>
      </w:r>
      <w:proofErr w:type="gramStart"/>
      <w:r w:rsidR="003D470D" w:rsidRPr="003D470D">
        <w:rPr>
          <w:rFonts w:ascii="Arial" w:eastAsia="Calibri" w:hAnsi="Arial" w:cs="Arial"/>
          <w:b/>
          <w:i/>
          <w:color w:val="000000"/>
          <w:lang w:eastAsia="en-US"/>
        </w:rPr>
        <w:t>П</w:t>
      </w:r>
      <w:proofErr w:type="gramEnd"/>
      <w:r w:rsidR="003D470D" w:rsidRPr="003D470D">
        <w:rPr>
          <w:rFonts w:ascii="Arial" w:eastAsia="Calibri" w:hAnsi="Arial" w:cs="Arial"/>
          <w:b/>
          <w:i/>
          <w:color w:val="000000"/>
          <w:lang w:eastAsia="en-US"/>
        </w:rPr>
        <w:t xml:space="preserve"> – 8».</w:t>
      </w:r>
    </w:p>
    <w:p w:rsidR="008013DE" w:rsidRPr="003D470D" w:rsidRDefault="008013DE" w:rsidP="00106BD7">
      <w:pPr>
        <w:jc w:val="both"/>
        <w:rPr>
          <w:rFonts w:ascii="Arial" w:hAnsi="Arial" w:cs="Arial"/>
          <w:b/>
          <w:bCs/>
        </w:rPr>
      </w:pPr>
    </w:p>
    <w:p w:rsidR="00573D4E" w:rsidRPr="003D470D" w:rsidRDefault="00573D4E" w:rsidP="00E22A7F">
      <w:pPr>
        <w:tabs>
          <w:tab w:val="left" w:pos="1134"/>
        </w:tabs>
        <w:ind w:firstLine="709"/>
        <w:jc w:val="both"/>
        <w:rPr>
          <w:rFonts w:ascii="Arial" w:hAnsi="Arial" w:cs="Arial"/>
          <w:b/>
          <w:bCs/>
        </w:rPr>
      </w:pPr>
      <w:r w:rsidRPr="003D470D">
        <w:rPr>
          <w:rFonts w:ascii="Arial" w:hAnsi="Arial" w:cs="Arial"/>
          <w:b/>
          <w:bCs/>
        </w:rPr>
        <w:t>6.</w:t>
      </w:r>
      <w:r w:rsidRPr="003D470D">
        <w:rPr>
          <w:rFonts w:ascii="Arial" w:hAnsi="Arial" w:cs="Arial"/>
          <w:b/>
          <w:bCs/>
        </w:rPr>
        <w:tab/>
      </w:r>
      <w:r w:rsidRPr="003D470D">
        <w:rPr>
          <w:rFonts w:ascii="Arial" w:hAnsi="Arial" w:cs="Arial"/>
          <w:b/>
          <w:bCs/>
          <w:u w:val="single"/>
        </w:rPr>
        <w:t>Станция «Осторожно, экстремизм!»</w:t>
      </w:r>
      <w:r w:rsidRPr="003D470D">
        <w:rPr>
          <w:rFonts w:ascii="Arial" w:hAnsi="Arial" w:cs="Arial"/>
          <w:b/>
          <w:bCs/>
        </w:rPr>
        <w:t xml:space="preserve"> </w:t>
      </w:r>
    </w:p>
    <w:p w:rsidR="00573D4E" w:rsidRPr="003D470D" w:rsidRDefault="00573D4E" w:rsidP="00573D4E">
      <w:pPr>
        <w:ind w:firstLine="709"/>
        <w:jc w:val="both"/>
        <w:rPr>
          <w:rFonts w:ascii="Arial" w:hAnsi="Arial" w:cs="Arial"/>
          <w:bCs/>
        </w:rPr>
      </w:pPr>
    </w:p>
    <w:p w:rsidR="00573D4E" w:rsidRPr="003D470D" w:rsidRDefault="00573D4E" w:rsidP="00573D4E">
      <w:pPr>
        <w:ind w:firstLine="709"/>
        <w:jc w:val="both"/>
        <w:rPr>
          <w:rFonts w:ascii="Arial" w:hAnsi="Arial" w:cs="Arial"/>
          <w:bCs/>
        </w:rPr>
      </w:pPr>
      <w:r w:rsidRPr="003D470D">
        <w:rPr>
          <w:rFonts w:ascii="Arial" w:hAnsi="Arial" w:cs="Arial"/>
          <w:bCs/>
        </w:rPr>
        <w:t>Каждому игроку предлагается вытянуть один вопрос наугад и ответить на него, при этом можно совещаться с членами команды (Приложение 6).</w:t>
      </w:r>
    </w:p>
    <w:p w:rsidR="00573D4E" w:rsidRPr="003D470D" w:rsidRDefault="00573D4E" w:rsidP="00573D4E">
      <w:pPr>
        <w:ind w:firstLine="709"/>
        <w:jc w:val="both"/>
        <w:rPr>
          <w:rFonts w:ascii="Arial" w:hAnsi="Arial" w:cs="Arial"/>
          <w:bCs/>
        </w:rPr>
      </w:pPr>
    </w:p>
    <w:p w:rsidR="00573D4E" w:rsidRPr="003D470D" w:rsidRDefault="00573D4E" w:rsidP="00573D4E">
      <w:pPr>
        <w:ind w:firstLine="709"/>
        <w:jc w:val="both"/>
        <w:rPr>
          <w:rFonts w:ascii="Arial" w:hAnsi="Arial" w:cs="Arial"/>
          <w:b/>
          <w:bCs/>
          <w:i/>
        </w:rPr>
      </w:pPr>
      <w:r w:rsidRPr="003D470D">
        <w:rPr>
          <w:rFonts w:ascii="Arial" w:hAnsi="Arial" w:cs="Arial"/>
          <w:b/>
          <w:bCs/>
          <w:i/>
        </w:rPr>
        <w:t>При успешном прохождении</w:t>
      </w:r>
      <w:r w:rsidR="0081281E">
        <w:rPr>
          <w:rFonts w:ascii="Arial" w:hAnsi="Arial" w:cs="Arial"/>
          <w:b/>
          <w:bCs/>
          <w:i/>
        </w:rPr>
        <w:t xml:space="preserve"> этапа команда получает карточку</w:t>
      </w:r>
      <w:r w:rsidRPr="003D470D">
        <w:rPr>
          <w:rFonts w:ascii="Arial" w:hAnsi="Arial" w:cs="Arial"/>
          <w:b/>
          <w:bCs/>
          <w:i/>
        </w:rPr>
        <w:t xml:space="preserve"> </w:t>
      </w:r>
      <w:r w:rsidR="00363211" w:rsidRPr="00363211">
        <w:rPr>
          <w:rFonts w:ascii="Arial" w:hAnsi="Arial" w:cs="Arial"/>
          <w:b/>
          <w:bCs/>
          <w:i/>
        </w:rPr>
        <w:t xml:space="preserve">с частью ключа </w:t>
      </w:r>
      <w:r w:rsidRPr="003D470D">
        <w:rPr>
          <w:rFonts w:ascii="Arial" w:hAnsi="Arial" w:cs="Arial"/>
          <w:b/>
          <w:bCs/>
          <w:i/>
        </w:rPr>
        <w:t xml:space="preserve">«А – 9», «Т – </w:t>
      </w:r>
      <w:r w:rsidR="003D470D" w:rsidRPr="003D470D">
        <w:rPr>
          <w:rFonts w:ascii="Arial" w:hAnsi="Arial" w:cs="Arial"/>
          <w:b/>
          <w:bCs/>
          <w:i/>
        </w:rPr>
        <w:t>10».</w:t>
      </w:r>
    </w:p>
    <w:p w:rsidR="00C50F49" w:rsidRPr="003D470D" w:rsidRDefault="00C50F49" w:rsidP="003D470D">
      <w:pPr>
        <w:jc w:val="both"/>
        <w:rPr>
          <w:rFonts w:ascii="Arial" w:hAnsi="Arial" w:cs="Arial"/>
          <w:b/>
          <w:bCs/>
        </w:rPr>
      </w:pPr>
    </w:p>
    <w:p w:rsidR="00C50F49" w:rsidRPr="003D470D" w:rsidRDefault="00106BD7" w:rsidP="00E22A7F">
      <w:pPr>
        <w:ind w:left="710"/>
        <w:jc w:val="both"/>
        <w:rPr>
          <w:rFonts w:ascii="Arial" w:hAnsi="Arial" w:cs="Arial"/>
        </w:rPr>
      </w:pPr>
      <w:r w:rsidRPr="003D470D">
        <w:rPr>
          <w:noProof/>
        </w:rPr>
        <w:drawing>
          <wp:anchor distT="0" distB="0" distL="114300" distR="114300" simplePos="0" relativeHeight="251661312" behindDoc="1" locked="0" layoutInCell="1" allowOverlap="1" wp14:anchorId="01677BFA" wp14:editId="7A0BDDB7">
            <wp:simplePos x="0" y="0"/>
            <wp:positionH relativeFrom="column">
              <wp:posOffset>5092700</wp:posOffset>
            </wp:positionH>
            <wp:positionV relativeFrom="paragraph">
              <wp:posOffset>75565</wp:posOffset>
            </wp:positionV>
            <wp:extent cx="1169035" cy="1525905"/>
            <wp:effectExtent l="0" t="0" r="0" b="0"/>
            <wp:wrapTight wrapText="bothSides">
              <wp:wrapPolygon edited="0">
                <wp:start x="0" y="0"/>
                <wp:lineTo x="0" y="21303"/>
                <wp:lineTo x="21119" y="21303"/>
                <wp:lineTo x="21119" y="0"/>
                <wp:lineTo x="0" y="0"/>
              </wp:wrapPolygon>
            </wp:wrapTight>
            <wp:docPr id="1" name="Рисунок 1" descr="antiterror-218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ntiterror-218x3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52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A7F" w:rsidRPr="003D470D">
        <w:rPr>
          <w:rFonts w:ascii="Arial" w:hAnsi="Arial" w:cs="Arial"/>
          <w:b/>
          <w:bCs/>
        </w:rPr>
        <w:t xml:space="preserve">7.  </w:t>
      </w:r>
      <w:r w:rsidR="00C50F49" w:rsidRPr="003D470D">
        <w:rPr>
          <w:rFonts w:ascii="Arial" w:hAnsi="Arial" w:cs="Arial"/>
          <w:b/>
          <w:bCs/>
          <w:u w:val="single"/>
        </w:rPr>
        <w:t>Станция «Антитеррор»</w:t>
      </w:r>
      <w:r w:rsidR="00C50F49" w:rsidRPr="003D470D">
        <w:rPr>
          <w:rFonts w:ascii="Arial" w:hAnsi="Arial" w:cs="Arial"/>
          <w:b/>
          <w:i/>
          <w:noProof/>
        </w:rPr>
        <w:t xml:space="preserve"> </w:t>
      </w:r>
    </w:p>
    <w:p w:rsidR="00573D4E" w:rsidRPr="003D470D" w:rsidRDefault="00573D4E" w:rsidP="00573D4E">
      <w:pPr>
        <w:ind w:firstLine="709"/>
        <w:rPr>
          <w:rFonts w:ascii="Arial" w:eastAsia="Calibri" w:hAnsi="Arial" w:cs="Arial"/>
          <w:i/>
          <w:color w:val="000000"/>
          <w:lang w:eastAsia="en-US"/>
        </w:rPr>
      </w:pPr>
    </w:p>
    <w:p w:rsidR="00C50F49" w:rsidRPr="003D470D" w:rsidRDefault="00106BD7" w:rsidP="00106BD7">
      <w:pPr>
        <w:ind w:firstLine="709"/>
        <w:rPr>
          <w:rFonts w:ascii="Arial" w:hAnsi="Arial" w:cs="Arial"/>
          <w:iCs/>
        </w:rPr>
      </w:pPr>
      <w:r w:rsidRPr="003D470D">
        <w:rPr>
          <w:rFonts w:ascii="Arial" w:hAnsi="Arial" w:cs="Arial"/>
          <w:iCs/>
        </w:rPr>
        <w:t xml:space="preserve">Ответить на вопросы </w:t>
      </w:r>
      <w:r w:rsidR="00C50F49" w:rsidRPr="003D470D">
        <w:rPr>
          <w:rFonts w:ascii="Arial" w:hAnsi="Arial" w:cs="Arial"/>
          <w:i/>
        </w:rPr>
        <w:t>(правильные ответы выделены курсивом)</w:t>
      </w:r>
      <w:r w:rsidRPr="003D470D">
        <w:rPr>
          <w:rFonts w:ascii="Arial" w:hAnsi="Arial" w:cs="Arial"/>
          <w:i/>
        </w:rPr>
        <w:t>:</w:t>
      </w:r>
    </w:p>
    <w:p w:rsidR="00C50F49" w:rsidRPr="003D470D" w:rsidRDefault="00C50F49" w:rsidP="00573D4E">
      <w:pPr>
        <w:pStyle w:val="a5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b/>
        </w:rPr>
      </w:pPr>
      <w:r w:rsidRPr="003D470D">
        <w:rPr>
          <w:rFonts w:ascii="Arial" w:hAnsi="Arial" w:cs="Arial"/>
          <w:b/>
          <w:iCs/>
        </w:rPr>
        <w:t xml:space="preserve">1. </w:t>
      </w:r>
      <w:r w:rsidRPr="003D470D">
        <w:rPr>
          <w:rFonts w:ascii="Arial" w:hAnsi="Arial" w:cs="Arial"/>
          <w:b/>
        </w:rPr>
        <w:t>При обнаружении бесхозных вещей, подозрительных предметов категорически запрещается: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</w:rPr>
      </w:pPr>
      <w:r w:rsidRPr="003D470D">
        <w:rPr>
          <w:rFonts w:ascii="Arial" w:hAnsi="Arial" w:cs="Arial"/>
          <w:iCs/>
        </w:rPr>
        <w:t>а/ смотреть на подозрительный предмет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i/>
        </w:rPr>
      </w:pPr>
      <w:proofErr w:type="gramStart"/>
      <w:r w:rsidRPr="003D470D">
        <w:rPr>
          <w:rFonts w:ascii="Arial" w:hAnsi="Arial" w:cs="Arial"/>
          <w:i/>
          <w:iCs/>
        </w:rPr>
        <w:t>б</w:t>
      </w:r>
      <w:proofErr w:type="gramEnd"/>
      <w:r w:rsidRPr="003D470D">
        <w:rPr>
          <w:rFonts w:ascii="Arial" w:hAnsi="Arial" w:cs="Arial"/>
          <w:i/>
          <w:iCs/>
        </w:rPr>
        <w:t xml:space="preserve">/ </w:t>
      </w:r>
      <w:r w:rsidRPr="003D470D">
        <w:rPr>
          <w:rFonts w:ascii="Arial" w:hAnsi="Arial" w:cs="Arial"/>
          <w:bCs/>
          <w:i/>
          <w:iCs/>
        </w:rPr>
        <w:t xml:space="preserve">касаться подозрительного предмета </w:t>
      </w:r>
      <w:r w:rsidRPr="003D470D">
        <w:rPr>
          <w:rFonts w:ascii="Arial" w:hAnsi="Arial" w:cs="Arial"/>
          <w:i/>
          <w:iCs/>
        </w:rPr>
        <w:t>(после правильного ответа должны объяснить «Почему?»)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iCs/>
        </w:rPr>
      </w:pPr>
      <w:proofErr w:type="gramStart"/>
      <w:r w:rsidRPr="003D470D">
        <w:rPr>
          <w:rFonts w:ascii="Arial" w:hAnsi="Arial" w:cs="Arial"/>
          <w:iCs/>
        </w:rPr>
        <w:t>в</w:t>
      </w:r>
      <w:proofErr w:type="gramEnd"/>
      <w:r w:rsidRPr="003D470D">
        <w:rPr>
          <w:rFonts w:ascii="Arial" w:hAnsi="Arial" w:cs="Arial"/>
          <w:iCs/>
        </w:rPr>
        <w:t>/ рассказывать о подозрительном предмете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</w:rPr>
      </w:pP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b/>
        </w:rPr>
      </w:pPr>
      <w:r w:rsidRPr="003D470D">
        <w:rPr>
          <w:rFonts w:ascii="Arial" w:hAnsi="Arial" w:cs="Arial"/>
          <w:b/>
        </w:rPr>
        <w:t>2. При получении сигнала об эвакуации из помещения вы должны: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</w:rPr>
      </w:pPr>
      <w:r w:rsidRPr="003D470D">
        <w:rPr>
          <w:rFonts w:ascii="Arial" w:hAnsi="Arial" w:cs="Arial"/>
          <w:iCs/>
        </w:rPr>
        <w:t>а/ продолжать свое занятие, поскольку это может быть ложная, «пробная» эвакуация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</w:rPr>
      </w:pPr>
      <w:proofErr w:type="gramStart"/>
      <w:r w:rsidRPr="003D470D">
        <w:rPr>
          <w:rFonts w:ascii="Arial" w:hAnsi="Arial" w:cs="Arial"/>
          <w:iCs/>
        </w:rPr>
        <w:t>б</w:t>
      </w:r>
      <w:proofErr w:type="gramEnd"/>
      <w:r w:rsidRPr="003D470D">
        <w:rPr>
          <w:rFonts w:ascii="Arial" w:hAnsi="Arial" w:cs="Arial"/>
          <w:iCs/>
        </w:rPr>
        <w:t>/ слушать внимательно педагога, собирать личные вещи, после чего эвакуироваться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i/>
          <w:iCs/>
        </w:rPr>
      </w:pPr>
      <w:r w:rsidRPr="003D470D">
        <w:rPr>
          <w:rFonts w:ascii="Arial" w:hAnsi="Arial" w:cs="Arial"/>
          <w:i/>
          <w:iCs/>
        </w:rPr>
        <w:t xml:space="preserve">в/ </w:t>
      </w:r>
      <w:r w:rsidRPr="003D470D">
        <w:rPr>
          <w:rFonts w:ascii="Arial" w:hAnsi="Arial" w:cs="Arial"/>
          <w:bCs/>
          <w:i/>
          <w:iCs/>
        </w:rPr>
        <w:t xml:space="preserve">быстро покинуть помещение, не брать с собой никаких вещей </w:t>
      </w:r>
      <w:r w:rsidRPr="003D470D">
        <w:rPr>
          <w:rFonts w:ascii="Arial" w:hAnsi="Arial" w:cs="Arial"/>
          <w:i/>
          <w:iCs/>
        </w:rPr>
        <w:t>(потому что жизнь человека, подвергшаяся опасности дороже, чем какие-то вещи)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i/>
        </w:rPr>
      </w:pP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b/>
        </w:rPr>
      </w:pPr>
      <w:r w:rsidRPr="003D470D">
        <w:rPr>
          <w:rFonts w:ascii="Arial" w:hAnsi="Arial" w:cs="Arial"/>
          <w:b/>
        </w:rPr>
        <w:t>3. Что нужно сделать, если обнаружен бесхозный предмет, пакет?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i/>
        </w:rPr>
      </w:pPr>
      <w:r w:rsidRPr="003D470D">
        <w:rPr>
          <w:rFonts w:ascii="Arial" w:hAnsi="Arial" w:cs="Arial"/>
          <w:i/>
          <w:iCs/>
        </w:rPr>
        <w:t>а</w:t>
      </w:r>
      <w:r w:rsidRPr="003D470D">
        <w:rPr>
          <w:rFonts w:ascii="Arial" w:hAnsi="Arial" w:cs="Arial"/>
          <w:bCs/>
          <w:i/>
          <w:iCs/>
        </w:rPr>
        <w:t>/ брать в руки нельзя, может содержать взрывное устройство, надо срочно сообщить взрослым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</w:rPr>
      </w:pPr>
      <w:proofErr w:type="gramStart"/>
      <w:r w:rsidRPr="003D470D">
        <w:rPr>
          <w:rFonts w:ascii="Arial" w:hAnsi="Arial" w:cs="Arial"/>
          <w:iCs/>
        </w:rPr>
        <w:t>б</w:t>
      </w:r>
      <w:proofErr w:type="gramEnd"/>
      <w:r w:rsidRPr="003D470D">
        <w:rPr>
          <w:rFonts w:ascii="Arial" w:hAnsi="Arial" w:cs="Arial"/>
          <w:iCs/>
        </w:rPr>
        <w:t>/ опасности нет, это просто забытый чей-то пакет, надо взять и отнести хозяину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iCs/>
        </w:rPr>
      </w:pPr>
      <w:proofErr w:type="gramStart"/>
      <w:r w:rsidRPr="003D470D">
        <w:rPr>
          <w:rFonts w:ascii="Arial" w:hAnsi="Arial" w:cs="Arial"/>
          <w:iCs/>
        </w:rPr>
        <w:t>в/ поинтересоваться</w:t>
      </w:r>
      <w:proofErr w:type="gramEnd"/>
      <w:r w:rsidRPr="003D470D">
        <w:rPr>
          <w:rFonts w:ascii="Arial" w:hAnsi="Arial" w:cs="Arial"/>
          <w:iCs/>
        </w:rPr>
        <w:t>, что находится внутри пакета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</w:rPr>
      </w:pP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b/>
        </w:rPr>
      </w:pPr>
      <w:r w:rsidRPr="003D470D">
        <w:rPr>
          <w:rFonts w:ascii="Arial" w:hAnsi="Arial" w:cs="Arial"/>
          <w:b/>
        </w:rPr>
        <w:t>4. Если вы случайно попали в заложники, ваши действия по выживанию: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</w:rPr>
      </w:pPr>
      <w:r w:rsidRPr="003D470D">
        <w:rPr>
          <w:rFonts w:ascii="Arial" w:hAnsi="Arial" w:cs="Arial"/>
          <w:iCs/>
        </w:rPr>
        <w:lastRenderedPageBreak/>
        <w:t>а/ постараться выбраться из сложившейся ситуации самостоятельно, действуя по принципу «И один в поле воин»; попытаться договориться с террористами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</w:rPr>
      </w:pPr>
      <w:proofErr w:type="gramStart"/>
      <w:r w:rsidRPr="003D470D">
        <w:rPr>
          <w:rFonts w:ascii="Arial" w:hAnsi="Arial" w:cs="Arial"/>
          <w:iCs/>
        </w:rPr>
        <w:t>б</w:t>
      </w:r>
      <w:proofErr w:type="gramEnd"/>
      <w:r w:rsidRPr="003D470D">
        <w:rPr>
          <w:rFonts w:ascii="Arial" w:hAnsi="Arial" w:cs="Arial"/>
          <w:iCs/>
        </w:rPr>
        <w:t>/ объединиться с такими же заложниками и своими усилиями постараться захватить оружие у террористов, «дать бой»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i/>
          <w:iCs/>
        </w:rPr>
      </w:pPr>
      <w:proofErr w:type="gramStart"/>
      <w:r w:rsidRPr="003D470D">
        <w:rPr>
          <w:rFonts w:ascii="Arial" w:hAnsi="Arial" w:cs="Arial"/>
          <w:i/>
          <w:iCs/>
        </w:rPr>
        <w:t xml:space="preserve">в/ </w:t>
      </w:r>
      <w:r w:rsidRPr="003D470D">
        <w:rPr>
          <w:rFonts w:ascii="Arial" w:hAnsi="Arial" w:cs="Arial"/>
          <w:bCs/>
          <w:i/>
          <w:iCs/>
        </w:rPr>
        <w:t>не возражать, соглашаться со всеми требованиями, стремиться выиграть время и собрать побольше информации</w:t>
      </w:r>
      <w:r w:rsidRPr="003D470D">
        <w:rPr>
          <w:rFonts w:ascii="Arial" w:hAnsi="Arial" w:cs="Arial"/>
          <w:i/>
          <w:iCs/>
        </w:rPr>
        <w:t xml:space="preserve"> (Почему?</w:t>
      </w:r>
      <w:proofErr w:type="gramEnd"/>
      <w:r w:rsidRPr="003D470D">
        <w:rPr>
          <w:rFonts w:ascii="Arial" w:hAnsi="Arial" w:cs="Arial"/>
          <w:i/>
          <w:iCs/>
        </w:rPr>
        <w:t xml:space="preserve"> Вспомните, кто должен заниматься освобождением заложников? </w:t>
      </w:r>
      <w:proofErr w:type="gramStart"/>
      <w:r w:rsidRPr="003D470D">
        <w:rPr>
          <w:rFonts w:ascii="Arial" w:hAnsi="Arial" w:cs="Arial"/>
          <w:i/>
          <w:iCs/>
        </w:rPr>
        <w:t>Почему нельзя злить террористов?)</w:t>
      </w:r>
      <w:proofErr w:type="gramEnd"/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i/>
        </w:rPr>
      </w:pP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b/>
        </w:rPr>
      </w:pPr>
      <w:r w:rsidRPr="003D470D">
        <w:rPr>
          <w:rFonts w:ascii="Arial" w:hAnsi="Arial" w:cs="Arial"/>
          <w:b/>
        </w:rPr>
        <w:t>5. Если вы услышали стрельбу или взрыв, что делать?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</w:rPr>
      </w:pPr>
      <w:r w:rsidRPr="003D470D">
        <w:rPr>
          <w:rFonts w:ascii="Arial" w:hAnsi="Arial" w:cs="Arial"/>
          <w:iCs/>
        </w:rPr>
        <w:t>а/ короткими перебежками добраться в безопасное место (не рисковать, может попасть прицельная или шальная пуля);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i/>
        </w:rPr>
      </w:pPr>
      <w:r w:rsidRPr="003D470D">
        <w:rPr>
          <w:rFonts w:ascii="Arial" w:hAnsi="Arial" w:cs="Arial"/>
          <w:i/>
          <w:iCs/>
        </w:rPr>
        <w:t xml:space="preserve">б/ </w:t>
      </w:r>
      <w:r w:rsidRPr="003D470D">
        <w:rPr>
          <w:rFonts w:ascii="Arial" w:hAnsi="Arial" w:cs="Arial"/>
          <w:bCs/>
          <w:i/>
          <w:iCs/>
        </w:rPr>
        <w:t>упасть на землю (или пол), прикрыть голову руками;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</w:rPr>
      </w:pPr>
      <w:proofErr w:type="gramStart"/>
      <w:r w:rsidRPr="003D470D">
        <w:rPr>
          <w:rFonts w:ascii="Arial" w:hAnsi="Arial" w:cs="Arial"/>
          <w:iCs/>
        </w:rPr>
        <w:t>в</w:t>
      </w:r>
      <w:proofErr w:type="gramEnd"/>
      <w:r w:rsidRPr="003D470D">
        <w:rPr>
          <w:rFonts w:ascii="Arial" w:hAnsi="Arial" w:cs="Arial"/>
          <w:iCs/>
        </w:rPr>
        <w:t xml:space="preserve">/ встать </w:t>
      </w:r>
      <w:proofErr w:type="gramStart"/>
      <w:r w:rsidRPr="003D470D">
        <w:rPr>
          <w:rFonts w:ascii="Arial" w:hAnsi="Arial" w:cs="Arial"/>
          <w:iCs/>
        </w:rPr>
        <w:t>за</w:t>
      </w:r>
      <w:proofErr w:type="gramEnd"/>
      <w:r w:rsidRPr="003D470D">
        <w:rPr>
          <w:rFonts w:ascii="Arial" w:hAnsi="Arial" w:cs="Arial"/>
          <w:iCs/>
        </w:rPr>
        <w:t xml:space="preserve"> угол и подождать, пока закончатся взрывы и стрельба (опасность взрывной волны, несущей обломки здания, камни, стекла и др. предметы)</w:t>
      </w:r>
    </w:p>
    <w:p w:rsidR="00C50F49" w:rsidRPr="003D470D" w:rsidRDefault="00C50F49" w:rsidP="00573D4E">
      <w:pPr>
        <w:ind w:firstLine="284"/>
        <w:jc w:val="both"/>
        <w:rPr>
          <w:rFonts w:ascii="Arial" w:hAnsi="Arial" w:cs="Arial"/>
        </w:rPr>
      </w:pPr>
    </w:p>
    <w:p w:rsidR="00C50F49" w:rsidRPr="003D470D" w:rsidRDefault="00C50F49" w:rsidP="00573D4E">
      <w:pPr>
        <w:ind w:firstLine="284"/>
        <w:jc w:val="both"/>
        <w:rPr>
          <w:rFonts w:ascii="Arial" w:hAnsi="Arial" w:cs="Arial"/>
          <w:b/>
          <w:i/>
        </w:rPr>
      </w:pPr>
      <w:r w:rsidRPr="003D470D">
        <w:rPr>
          <w:rFonts w:ascii="Arial" w:hAnsi="Arial" w:cs="Arial"/>
          <w:b/>
          <w:i/>
        </w:rPr>
        <w:t xml:space="preserve">Подведение итогов данного этапа должно заканчиваться подробным прочтением и </w:t>
      </w:r>
      <w:r w:rsidRPr="00203F44">
        <w:rPr>
          <w:rFonts w:ascii="Arial" w:hAnsi="Arial" w:cs="Arial"/>
          <w:b/>
          <w:i/>
          <w:u w:val="single"/>
        </w:rPr>
        <w:t>обсужде</w:t>
      </w:r>
      <w:r w:rsidR="00106BD7" w:rsidRPr="00203F44">
        <w:rPr>
          <w:rFonts w:ascii="Arial" w:hAnsi="Arial" w:cs="Arial"/>
          <w:b/>
          <w:i/>
          <w:u w:val="single"/>
        </w:rPr>
        <w:t>нием</w:t>
      </w:r>
      <w:r w:rsidR="00106BD7" w:rsidRPr="003D470D">
        <w:rPr>
          <w:rFonts w:ascii="Arial" w:hAnsi="Arial" w:cs="Arial"/>
          <w:b/>
          <w:i/>
        </w:rPr>
        <w:t xml:space="preserve"> плакатов-памяток для детей, социальных </w:t>
      </w:r>
      <w:r w:rsidR="00106BD7" w:rsidRPr="00203F44">
        <w:rPr>
          <w:rFonts w:ascii="Arial" w:hAnsi="Arial" w:cs="Arial"/>
          <w:b/>
          <w:i/>
          <w:u w:val="single"/>
        </w:rPr>
        <w:t>видеороликов «Телефонный терроризм. Школа</w:t>
      </w:r>
      <w:r w:rsidR="00106BD7" w:rsidRPr="003D470D">
        <w:rPr>
          <w:rFonts w:ascii="Arial" w:hAnsi="Arial" w:cs="Arial"/>
          <w:b/>
          <w:i/>
        </w:rPr>
        <w:t xml:space="preserve">», «Обман», «Как спасти человека от терроризма», «Бдительность», «Волонтёрское движение» </w:t>
      </w:r>
      <w:r w:rsidRPr="003D470D">
        <w:rPr>
          <w:rFonts w:ascii="Arial" w:hAnsi="Arial" w:cs="Arial"/>
          <w:b/>
          <w:i/>
        </w:rPr>
        <w:t xml:space="preserve">(Приложение </w:t>
      </w:r>
      <w:r w:rsidR="00106BD7" w:rsidRPr="003D470D">
        <w:rPr>
          <w:rFonts w:ascii="Arial" w:hAnsi="Arial" w:cs="Arial"/>
          <w:b/>
          <w:i/>
        </w:rPr>
        <w:t xml:space="preserve">7, </w:t>
      </w:r>
      <w:r w:rsidRPr="003D470D">
        <w:rPr>
          <w:rFonts w:ascii="Arial" w:hAnsi="Arial" w:cs="Arial"/>
          <w:b/>
          <w:i/>
        </w:rPr>
        <w:t>8, 9, 10, 11, 12</w:t>
      </w:r>
      <w:r w:rsidR="00106BD7" w:rsidRPr="003D470D">
        <w:rPr>
          <w:rFonts w:ascii="Arial" w:hAnsi="Arial" w:cs="Arial"/>
          <w:b/>
          <w:i/>
        </w:rPr>
        <w:t>, 13, 14</w:t>
      </w:r>
      <w:r w:rsidRPr="003D470D">
        <w:rPr>
          <w:rFonts w:ascii="Arial" w:hAnsi="Arial" w:cs="Arial"/>
          <w:b/>
          <w:i/>
        </w:rPr>
        <w:t>).</w:t>
      </w:r>
    </w:p>
    <w:p w:rsidR="00C50F49" w:rsidRPr="003D470D" w:rsidRDefault="00C50F49" w:rsidP="00E22A7F">
      <w:pPr>
        <w:ind w:firstLine="284"/>
        <w:jc w:val="both"/>
        <w:rPr>
          <w:rFonts w:ascii="Arial" w:hAnsi="Arial" w:cs="Arial"/>
        </w:rPr>
      </w:pPr>
    </w:p>
    <w:p w:rsidR="00C50F49" w:rsidRPr="003D470D" w:rsidRDefault="00C50F49" w:rsidP="00E22A7F">
      <w:pPr>
        <w:ind w:firstLine="709"/>
        <w:jc w:val="both"/>
        <w:rPr>
          <w:rFonts w:ascii="Arial" w:eastAsia="Calibri" w:hAnsi="Arial" w:cs="Arial"/>
          <w:b/>
          <w:i/>
          <w:color w:val="000000"/>
          <w:lang w:eastAsia="en-US"/>
        </w:rPr>
      </w:pPr>
      <w:r w:rsidRPr="003D470D">
        <w:rPr>
          <w:rFonts w:ascii="Arial" w:eastAsia="Calibri" w:hAnsi="Arial" w:cs="Arial"/>
          <w:b/>
          <w:i/>
          <w:color w:val="000000"/>
          <w:lang w:eastAsia="en-US"/>
        </w:rPr>
        <w:t>При успешном прохождении этапа команда по</w:t>
      </w:r>
      <w:r w:rsidR="0081281E">
        <w:rPr>
          <w:rFonts w:ascii="Arial" w:eastAsia="Calibri" w:hAnsi="Arial" w:cs="Arial"/>
          <w:b/>
          <w:i/>
          <w:color w:val="000000"/>
          <w:lang w:eastAsia="en-US"/>
        </w:rPr>
        <w:t>лучает карточку</w:t>
      </w:r>
      <w:r w:rsidR="003D470D" w:rsidRPr="003D470D">
        <w:rPr>
          <w:rFonts w:ascii="Arial" w:eastAsia="Calibri" w:hAnsi="Arial" w:cs="Arial"/>
          <w:b/>
          <w:i/>
          <w:color w:val="000000"/>
          <w:lang w:eastAsia="en-US"/>
        </w:rPr>
        <w:t xml:space="preserve"> </w:t>
      </w:r>
      <w:r w:rsidR="00363211" w:rsidRPr="00363211">
        <w:rPr>
          <w:rFonts w:ascii="Arial" w:eastAsia="Calibri" w:hAnsi="Arial" w:cs="Arial"/>
          <w:b/>
          <w:i/>
          <w:color w:val="000000"/>
          <w:lang w:eastAsia="en-US"/>
        </w:rPr>
        <w:t xml:space="preserve">с частью ключа </w:t>
      </w:r>
      <w:r w:rsidR="003D470D" w:rsidRPr="003D470D">
        <w:rPr>
          <w:rFonts w:ascii="Arial" w:eastAsia="Calibri" w:hAnsi="Arial" w:cs="Arial"/>
          <w:b/>
          <w:i/>
          <w:color w:val="000000"/>
          <w:lang w:eastAsia="en-US"/>
        </w:rPr>
        <w:t>«Ч – 16», «Й – 11»</w:t>
      </w:r>
      <w:r w:rsidRPr="003D470D">
        <w:rPr>
          <w:rFonts w:ascii="Arial" w:eastAsia="Calibri" w:hAnsi="Arial" w:cs="Arial"/>
          <w:b/>
          <w:i/>
          <w:color w:val="000000"/>
          <w:lang w:eastAsia="en-US"/>
        </w:rPr>
        <w:t>.</w:t>
      </w:r>
    </w:p>
    <w:p w:rsidR="00C50F49" w:rsidRPr="003D470D" w:rsidRDefault="00C50F49" w:rsidP="00E22A7F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0F49" w:rsidRPr="003D470D" w:rsidRDefault="00C50F49" w:rsidP="00E22A7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D470D">
        <w:rPr>
          <w:rFonts w:ascii="Arial" w:hAnsi="Arial" w:cs="Arial"/>
          <w:b/>
          <w:sz w:val="24"/>
          <w:szCs w:val="24"/>
          <w:u w:val="single"/>
        </w:rPr>
        <w:t>Станция «Интернет – друг или враг?»</w:t>
      </w:r>
    </w:p>
    <w:p w:rsidR="00C50F49" w:rsidRPr="003D470D" w:rsidRDefault="00C50F49" w:rsidP="00E22A7F">
      <w:pPr>
        <w:ind w:firstLine="284"/>
        <w:jc w:val="both"/>
        <w:rPr>
          <w:rFonts w:ascii="Arial" w:hAnsi="Arial" w:cs="Arial"/>
          <w:b/>
        </w:rPr>
      </w:pPr>
    </w:p>
    <w:p w:rsidR="00C50F49" w:rsidRPr="003D470D" w:rsidRDefault="00C50F49" w:rsidP="00E22A7F">
      <w:pPr>
        <w:ind w:firstLine="284"/>
        <w:jc w:val="both"/>
        <w:rPr>
          <w:rFonts w:ascii="Arial" w:hAnsi="Arial" w:cs="Arial"/>
          <w:b/>
        </w:rPr>
      </w:pPr>
      <w:r w:rsidRPr="003D470D">
        <w:rPr>
          <w:rFonts w:ascii="Arial" w:hAnsi="Arial" w:cs="Arial"/>
          <w:b/>
        </w:rPr>
        <w:t>Ответьте на вопросы:</w:t>
      </w:r>
    </w:p>
    <w:p w:rsidR="00106BD7" w:rsidRPr="003D470D" w:rsidRDefault="00106BD7" w:rsidP="00E22A7F">
      <w:pPr>
        <w:ind w:firstLine="284"/>
        <w:jc w:val="both"/>
        <w:rPr>
          <w:rFonts w:ascii="Arial" w:hAnsi="Arial" w:cs="Arial"/>
          <w:b/>
        </w:rPr>
      </w:pPr>
      <w:bookmarkStart w:id="0" w:name="_GoBack"/>
      <w:bookmarkEnd w:id="0"/>
    </w:p>
    <w:p w:rsidR="00C50F49" w:rsidRPr="003D470D" w:rsidRDefault="00C50F49" w:rsidP="00E22A7F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</w:rPr>
      </w:pPr>
      <w:r w:rsidRPr="003D470D">
        <w:rPr>
          <w:rFonts w:ascii="Arial" w:hAnsi="Arial" w:cs="Arial"/>
        </w:rPr>
        <w:t>1. Что дает общение в Интернете?</w:t>
      </w:r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  <w:i/>
          <w:u w:val="single"/>
        </w:rPr>
      </w:pPr>
      <w:r w:rsidRPr="003D470D">
        <w:rPr>
          <w:rFonts w:ascii="Arial" w:hAnsi="Arial" w:cs="Arial"/>
          <w:i/>
        </w:rPr>
        <w:t xml:space="preserve">- </w:t>
      </w:r>
      <w:proofErr w:type="spellStart"/>
      <w:r w:rsidRPr="003D470D">
        <w:rPr>
          <w:rFonts w:ascii="Arial" w:hAnsi="Arial" w:cs="Arial"/>
          <w:i/>
        </w:rPr>
        <w:t>Самопрезентация</w:t>
      </w:r>
      <w:proofErr w:type="spellEnd"/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  <w:i/>
          <w:u w:val="single"/>
        </w:rPr>
      </w:pPr>
      <w:r w:rsidRPr="003D470D">
        <w:rPr>
          <w:rFonts w:ascii="Arial" w:hAnsi="Arial" w:cs="Arial"/>
          <w:i/>
        </w:rPr>
        <w:t>- Формирование и поддержание  отношений</w:t>
      </w:r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  <w:i/>
        </w:rPr>
      </w:pPr>
      <w:r w:rsidRPr="003D470D">
        <w:rPr>
          <w:rFonts w:ascii="Arial" w:hAnsi="Arial" w:cs="Arial"/>
          <w:i/>
        </w:rPr>
        <w:t>- Управление личной сетью контактов</w:t>
      </w:r>
    </w:p>
    <w:p w:rsidR="00106BD7" w:rsidRPr="003D470D" w:rsidRDefault="00106BD7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  <w:i/>
        </w:rPr>
      </w:pPr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</w:rPr>
      </w:pPr>
      <w:r w:rsidRPr="003D470D">
        <w:rPr>
          <w:rFonts w:ascii="Arial" w:hAnsi="Arial" w:cs="Arial"/>
        </w:rPr>
        <w:t>2. Риски при общении в Интернете:</w:t>
      </w:r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  <w:i/>
        </w:rPr>
      </w:pPr>
      <w:r w:rsidRPr="003D470D">
        <w:rPr>
          <w:rFonts w:ascii="Arial" w:hAnsi="Arial" w:cs="Arial"/>
          <w:i/>
        </w:rPr>
        <w:t>- Агрессия в интернете (</w:t>
      </w:r>
      <w:proofErr w:type="spellStart"/>
      <w:r w:rsidRPr="003D470D">
        <w:rPr>
          <w:rFonts w:ascii="Arial" w:hAnsi="Arial" w:cs="Arial"/>
          <w:i/>
        </w:rPr>
        <w:t>троллинг</w:t>
      </w:r>
      <w:proofErr w:type="spellEnd"/>
      <w:r w:rsidRPr="003D470D">
        <w:rPr>
          <w:rFonts w:ascii="Arial" w:hAnsi="Arial" w:cs="Arial"/>
          <w:i/>
        </w:rPr>
        <w:t xml:space="preserve">, </w:t>
      </w:r>
      <w:proofErr w:type="spellStart"/>
      <w:r w:rsidRPr="003D470D">
        <w:rPr>
          <w:rFonts w:ascii="Arial" w:hAnsi="Arial" w:cs="Arial"/>
          <w:i/>
        </w:rPr>
        <w:t>кибербуллинг</w:t>
      </w:r>
      <w:proofErr w:type="spellEnd"/>
      <w:r w:rsidRPr="003D470D">
        <w:rPr>
          <w:rFonts w:ascii="Arial" w:hAnsi="Arial" w:cs="Arial"/>
          <w:i/>
        </w:rPr>
        <w:t>)</w:t>
      </w:r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  <w:i/>
        </w:rPr>
      </w:pPr>
      <w:r w:rsidRPr="003D470D">
        <w:rPr>
          <w:rFonts w:ascii="Arial" w:hAnsi="Arial" w:cs="Arial"/>
          <w:i/>
        </w:rPr>
        <w:t>- Общение с незнакомцами</w:t>
      </w:r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  <w:i/>
        </w:rPr>
      </w:pPr>
      <w:r w:rsidRPr="003D470D">
        <w:rPr>
          <w:rFonts w:ascii="Arial" w:hAnsi="Arial" w:cs="Arial"/>
          <w:i/>
        </w:rPr>
        <w:t>- Незаконные контакты (</w:t>
      </w:r>
      <w:proofErr w:type="spellStart"/>
      <w:r w:rsidRPr="003D470D">
        <w:rPr>
          <w:rFonts w:ascii="Arial" w:hAnsi="Arial" w:cs="Arial"/>
          <w:i/>
        </w:rPr>
        <w:t>груминг</w:t>
      </w:r>
      <w:proofErr w:type="spellEnd"/>
      <w:r w:rsidRPr="003D470D">
        <w:rPr>
          <w:rFonts w:ascii="Arial" w:hAnsi="Arial" w:cs="Arial"/>
          <w:i/>
        </w:rPr>
        <w:t>)</w:t>
      </w:r>
    </w:p>
    <w:p w:rsidR="00106BD7" w:rsidRPr="003D470D" w:rsidRDefault="00106BD7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  <w:i/>
        </w:rPr>
      </w:pPr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Style w:val="c0"/>
          <w:rFonts w:ascii="Arial" w:hAnsi="Arial" w:cs="Arial"/>
        </w:rPr>
      </w:pPr>
      <w:r w:rsidRPr="003D470D">
        <w:rPr>
          <w:rFonts w:ascii="Arial" w:hAnsi="Arial" w:cs="Arial"/>
        </w:rPr>
        <w:t>3. Риски, существующие в Интернете:</w:t>
      </w:r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  <w:i/>
          <w:u w:val="single"/>
        </w:rPr>
      </w:pPr>
      <w:r w:rsidRPr="003D470D">
        <w:rPr>
          <w:rFonts w:ascii="Arial" w:hAnsi="Arial" w:cs="Arial"/>
          <w:bCs/>
          <w:i/>
        </w:rPr>
        <w:t>- Коммуникационные риски</w:t>
      </w:r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  <w:i/>
          <w:u w:val="single"/>
        </w:rPr>
      </w:pPr>
      <w:r w:rsidRPr="003D470D">
        <w:rPr>
          <w:rFonts w:ascii="Arial" w:hAnsi="Arial" w:cs="Arial"/>
          <w:bCs/>
          <w:i/>
        </w:rPr>
        <w:t>- Интернет-зависимость</w:t>
      </w:r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  <w:i/>
          <w:u w:val="single"/>
        </w:rPr>
      </w:pPr>
      <w:r w:rsidRPr="003D470D">
        <w:rPr>
          <w:rFonts w:ascii="Arial" w:hAnsi="Arial" w:cs="Arial"/>
          <w:bCs/>
          <w:i/>
        </w:rPr>
        <w:t>- Контентные  риски</w:t>
      </w:r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  <w:i/>
          <w:u w:val="single"/>
        </w:rPr>
      </w:pPr>
      <w:r w:rsidRPr="003D470D">
        <w:rPr>
          <w:rFonts w:ascii="Arial" w:hAnsi="Arial" w:cs="Arial"/>
          <w:bCs/>
          <w:i/>
        </w:rPr>
        <w:t>- Технические риски</w:t>
      </w:r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Fonts w:ascii="Arial" w:hAnsi="Arial" w:cs="Arial"/>
          <w:bCs/>
          <w:i/>
        </w:rPr>
      </w:pPr>
      <w:r w:rsidRPr="003D470D">
        <w:rPr>
          <w:rFonts w:ascii="Arial" w:hAnsi="Arial" w:cs="Arial"/>
          <w:bCs/>
          <w:i/>
        </w:rPr>
        <w:t>- Потребительские риски</w:t>
      </w:r>
    </w:p>
    <w:p w:rsidR="00C50F49" w:rsidRPr="003D470D" w:rsidRDefault="00C50F49" w:rsidP="00573D4E">
      <w:pPr>
        <w:pStyle w:val="c2"/>
        <w:shd w:val="clear" w:color="auto" w:fill="FFFFFF"/>
        <w:tabs>
          <w:tab w:val="left" w:pos="1134"/>
        </w:tabs>
        <w:spacing w:before="0" w:after="0"/>
        <w:ind w:firstLine="284"/>
        <w:jc w:val="both"/>
        <w:rPr>
          <w:rStyle w:val="c0"/>
          <w:rFonts w:ascii="Arial" w:hAnsi="Arial" w:cs="Arial"/>
          <w:u w:val="single"/>
        </w:rPr>
      </w:pPr>
    </w:p>
    <w:p w:rsidR="00C50F49" w:rsidRPr="003D470D" w:rsidRDefault="00C50F49" w:rsidP="003D470D">
      <w:pPr>
        <w:ind w:firstLine="708"/>
        <w:jc w:val="both"/>
        <w:rPr>
          <w:rFonts w:ascii="Arial" w:hAnsi="Arial" w:cs="Arial"/>
          <w:b/>
          <w:i/>
        </w:rPr>
      </w:pPr>
      <w:r w:rsidRPr="003D470D">
        <w:rPr>
          <w:rFonts w:ascii="Arial" w:hAnsi="Arial" w:cs="Arial"/>
          <w:b/>
          <w:i/>
        </w:rPr>
        <w:t>Подведение итогов данного этапа должно заканчиваться подробным прочтением и об</w:t>
      </w:r>
      <w:r w:rsidR="00106BD7" w:rsidRPr="003D470D">
        <w:rPr>
          <w:rFonts w:ascii="Arial" w:hAnsi="Arial" w:cs="Arial"/>
          <w:b/>
          <w:i/>
        </w:rPr>
        <w:t>суждением памятки (Приложение 15</w:t>
      </w:r>
      <w:r w:rsidRPr="003D470D">
        <w:rPr>
          <w:rFonts w:ascii="Arial" w:hAnsi="Arial" w:cs="Arial"/>
          <w:b/>
          <w:i/>
        </w:rPr>
        <w:t>).</w:t>
      </w:r>
    </w:p>
    <w:p w:rsidR="003D470D" w:rsidRPr="003D470D" w:rsidRDefault="003D470D" w:rsidP="003D470D">
      <w:pPr>
        <w:ind w:firstLine="284"/>
        <w:jc w:val="both"/>
        <w:rPr>
          <w:rFonts w:ascii="Arial" w:hAnsi="Arial" w:cs="Arial"/>
        </w:rPr>
      </w:pPr>
    </w:p>
    <w:p w:rsidR="003D470D" w:rsidRPr="003D470D" w:rsidRDefault="003D470D" w:rsidP="003D470D">
      <w:pPr>
        <w:ind w:firstLine="709"/>
        <w:jc w:val="both"/>
        <w:rPr>
          <w:rFonts w:ascii="Arial" w:eastAsia="Calibri" w:hAnsi="Arial" w:cs="Arial"/>
          <w:b/>
          <w:i/>
          <w:color w:val="000000"/>
          <w:lang w:eastAsia="en-US"/>
        </w:rPr>
      </w:pPr>
      <w:r w:rsidRPr="003D470D">
        <w:rPr>
          <w:rFonts w:ascii="Arial" w:eastAsia="Calibri" w:hAnsi="Arial" w:cs="Arial"/>
          <w:b/>
          <w:i/>
          <w:color w:val="000000"/>
          <w:lang w:eastAsia="en-US"/>
        </w:rPr>
        <w:t>При успешном прохождении</w:t>
      </w:r>
      <w:r w:rsidR="0081281E">
        <w:rPr>
          <w:rFonts w:ascii="Arial" w:eastAsia="Calibri" w:hAnsi="Arial" w:cs="Arial"/>
          <w:b/>
          <w:i/>
          <w:color w:val="000000"/>
          <w:lang w:eastAsia="en-US"/>
        </w:rPr>
        <w:t xml:space="preserve"> этапа команда получает карточку</w:t>
      </w:r>
      <w:r w:rsidRPr="003D470D">
        <w:rPr>
          <w:rFonts w:ascii="Arial" w:eastAsia="Calibri" w:hAnsi="Arial" w:cs="Arial"/>
          <w:b/>
          <w:i/>
          <w:color w:val="000000"/>
          <w:lang w:eastAsia="en-US"/>
        </w:rPr>
        <w:t xml:space="preserve"> </w:t>
      </w:r>
      <w:r w:rsidR="00363211" w:rsidRPr="00363211">
        <w:rPr>
          <w:rFonts w:ascii="Arial" w:eastAsia="Calibri" w:hAnsi="Arial" w:cs="Arial"/>
          <w:b/>
          <w:i/>
          <w:color w:val="000000"/>
          <w:lang w:eastAsia="en-US"/>
        </w:rPr>
        <w:t xml:space="preserve">с частью ключа </w:t>
      </w:r>
      <w:r w:rsidRPr="003D470D">
        <w:rPr>
          <w:rFonts w:ascii="Arial" w:eastAsia="Calibri" w:hAnsi="Arial" w:cs="Arial"/>
          <w:b/>
          <w:i/>
          <w:color w:val="000000"/>
          <w:lang w:eastAsia="en-US"/>
        </w:rPr>
        <w:t>«Ь – 12», «</w:t>
      </w:r>
      <w:proofErr w:type="gramStart"/>
      <w:r w:rsidRPr="003D470D">
        <w:rPr>
          <w:rFonts w:ascii="Arial" w:eastAsia="Calibri" w:hAnsi="Arial" w:cs="Arial"/>
          <w:b/>
          <w:i/>
          <w:color w:val="000000"/>
          <w:lang w:eastAsia="en-US"/>
        </w:rPr>
        <w:t>Щ</w:t>
      </w:r>
      <w:proofErr w:type="gramEnd"/>
      <w:r w:rsidRPr="003D470D">
        <w:rPr>
          <w:rFonts w:ascii="Arial" w:eastAsia="Calibri" w:hAnsi="Arial" w:cs="Arial"/>
          <w:b/>
          <w:i/>
          <w:color w:val="000000"/>
          <w:lang w:eastAsia="en-US"/>
        </w:rPr>
        <w:t xml:space="preserve"> – 15».</w:t>
      </w:r>
    </w:p>
    <w:p w:rsidR="00C50F49" w:rsidRPr="003D470D" w:rsidRDefault="00C50F49" w:rsidP="00106BD7">
      <w:pPr>
        <w:jc w:val="both"/>
        <w:rPr>
          <w:rFonts w:ascii="Arial" w:hAnsi="Arial" w:cs="Arial"/>
        </w:rPr>
      </w:pPr>
    </w:p>
    <w:p w:rsidR="00C50F49" w:rsidRPr="003D470D" w:rsidRDefault="00C50F49" w:rsidP="00106BD7">
      <w:pPr>
        <w:ind w:firstLine="284"/>
        <w:jc w:val="both"/>
        <w:rPr>
          <w:rFonts w:ascii="Arial" w:hAnsi="Arial" w:cs="Arial"/>
          <w:b/>
          <w:i/>
        </w:rPr>
      </w:pPr>
      <w:r w:rsidRPr="003D470D">
        <w:rPr>
          <w:rFonts w:ascii="Arial" w:hAnsi="Arial" w:cs="Arial"/>
          <w:b/>
          <w:i/>
        </w:rPr>
        <w:lastRenderedPageBreak/>
        <w:t xml:space="preserve">На последней станции команда получает </w:t>
      </w:r>
      <w:r w:rsidR="00106BD7" w:rsidRPr="003D470D">
        <w:rPr>
          <w:rFonts w:ascii="Arial" w:hAnsi="Arial" w:cs="Arial"/>
          <w:b/>
          <w:i/>
        </w:rPr>
        <w:t>криптограмму</w:t>
      </w:r>
      <w:r w:rsidRPr="003D470D">
        <w:rPr>
          <w:rFonts w:ascii="Arial" w:hAnsi="Arial" w:cs="Arial"/>
          <w:b/>
          <w:i/>
        </w:rPr>
        <w:t>. Задача – ра</w:t>
      </w:r>
      <w:r w:rsidR="00106BD7" w:rsidRPr="003D470D">
        <w:rPr>
          <w:rFonts w:ascii="Arial" w:hAnsi="Arial" w:cs="Arial"/>
          <w:b/>
          <w:i/>
        </w:rPr>
        <w:t>сшифровать, используя цифровой ключ (код) и сообщить фразу</w:t>
      </w:r>
      <w:r w:rsidRPr="003D470D">
        <w:rPr>
          <w:rFonts w:ascii="Arial" w:hAnsi="Arial" w:cs="Arial"/>
          <w:b/>
          <w:i/>
        </w:rPr>
        <w:t xml:space="preserve"> ведущему. </w:t>
      </w:r>
    </w:p>
    <w:p w:rsidR="00C50F49" w:rsidRPr="003D470D" w:rsidRDefault="00C50F49" w:rsidP="00106BD7">
      <w:pPr>
        <w:jc w:val="both"/>
        <w:rPr>
          <w:rFonts w:ascii="Arial" w:hAnsi="Arial" w:cs="Arial"/>
        </w:rPr>
      </w:pPr>
    </w:p>
    <w:p w:rsidR="00C50F49" w:rsidRPr="003D470D" w:rsidRDefault="00C50F49" w:rsidP="00573D4E">
      <w:pPr>
        <w:ind w:firstLine="284"/>
        <w:jc w:val="both"/>
        <w:rPr>
          <w:rFonts w:ascii="Arial" w:eastAsia="Calibri" w:hAnsi="Arial" w:cs="Arial"/>
          <w:b/>
          <w:lang w:eastAsia="en-US"/>
        </w:rPr>
      </w:pPr>
      <w:r w:rsidRPr="003D470D">
        <w:rPr>
          <w:rFonts w:ascii="Arial" w:hAnsi="Arial" w:cs="Arial"/>
          <w:b/>
        </w:rPr>
        <w:t xml:space="preserve">Подведение итогов.  </w:t>
      </w:r>
    </w:p>
    <w:p w:rsidR="00C50F49" w:rsidRPr="003D470D" w:rsidRDefault="00C50F49" w:rsidP="00573D4E">
      <w:pPr>
        <w:shd w:val="clear" w:color="auto" w:fill="FFFFFF"/>
        <w:ind w:firstLine="284"/>
        <w:jc w:val="both"/>
        <w:rPr>
          <w:rStyle w:val="c0"/>
          <w:rFonts w:ascii="Arial" w:hAnsi="Arial" w:cs="Arial"/>
          <w:color w:val="000000"/>
        </w:rPr>
      </w:pPr>
      <w:r w:rsidRPr="003D470D">
        <w:rPr>
          <w:rFonts w:ascii="Arial" w:hAnsi="Arial" w:cs="Arial"/>
          <w:color w:val="000000"/>
        </w:rPr>
        <w:t>Пришло время огласить результаты.</w:t>
      </w:r>
      <w:r w:rsidRPr="003D470D">
        <w:rPr>
          <w:rStyle w:val="c0"/>
          <w:rFonts w:ascii="Arial" w:hAnsi="Arial" w:cs="Arial"/>
          <w:color w:val="000000"/>
        </w:rPr>
        <w:t xml:space="preserve"> </w:t>
      </w:r>
    </w:p>
    <w:p w:rsidR="00C50F49" w:rsidRPr="00573D4E" w:rsidRDefault="00C50F49" w:rsidP="00573D4E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3D470D">
        <w:rPr>
          <w:rFonts w:ascii="Arial" w:hAnsi="Arial" w:cs="Arial"/>
        </w:rPr>
        <w:t>Награждение команд победителей и лучших участников.</w:t>
      </w:r>
    </w:p>
    <w:p w:rsidR="00AD2A96" w:rsidRPr="00573D4E" w:rsidRDefault="00AD2A96" w:rsidP="00573D4E">
      <w:pPr>
        <w:rPr>
          <w:rFonts w:ascii="Arial" w:hAnsi="Arial" w:cs="Arial"/>
        </w:rPr>
      </w:pPr>
    </w:p>
    <w:sectPr w:rsidR="00AD2A96" w:rsidRPr="00573D4E" w:rsidSect="008013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52" w:rsidRDefault="00D94052" w:rsidP="00C50F49">
      <w:r>
        <w:separator/>
      </w:r>
    </w:p>
  </w:endnote>
  <w:endnote w:type="continuationSeparator" w:id="0">
    <w:p w:rsidR="00D94052" w:rsidRDefault="00D94052" w:rsidP="00C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49" w:rsidRDefault="00C50F4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25734"/>
      <w:docPartObj>
        <w:docPartGallery w:val="Page Numbers (Bottom of Page)"/>
        <w:docPartUnique/>
      </w:docPartObj>
    </w:sdtPr>
    <w:sdtEndPr/>
    <w:sdtContent>
      <w:p w:rsidR="00C50F49" w:rsidRDefault="00C50F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F44">
          <w:rPr>
            <w:noProof/>
          </w:rPr>
          <w:t>6</w:t>
        </w:r>
        <w:r>
          <w:fldChar w:fldCharType="end"/>
        </w:r>
      </w:p>
    </w:sdtContent>
  </w:sdt>
  <w:p w:rsidR="00C50F49" w:rsidRDefault="00C50F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49" w:rsidRDefault="00C50F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52" w:rsidRDefault="00D94052" w:rsidP="00C50F49">
      <w:r>
        <w:separator/>
      </w:r>
    </w:p>
  </w:footnote>
  <w:footnote w:type="continuationSeparator" w:id="0">
    <w:p w:rsidR="00D94052" w:rsidRDefault="00D94052" w:rsidP="00C50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49" w:rsidRDefault="00C50F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49" w:rsidRDefault="00C50F4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49" w:rsidRDefault="00C50F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A47"/>
    <w:multiLevelType w:val="hybridMultilevel"/>
    <w:tmpl w:val="AA366C16"/>
    <w:lvl w:ilvl="0" w:tplc="97A29612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0F7A87"/>
    <w:multiLevelType w:val="hybridMultilevel"/>
    <w:tmpl w:val="F58C9A04"/>
    <w:lvl w:ilvl="0" w:tplc="0BDC51B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76F09"/>
    <w:multiLevelType w:val="hybridMultilevel"/>
    <w:tmpl w:val="621A1D0E"/>
    <w:lvl w:ilvl="0" w:tplc="E8965AF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B76E5A"/>
    <w:multiLevelType w:val="hybridMultilevel"/>
    <w:tmpl w:val="1A9C32D2"/>
    <w:lvl w:ilvl="0" w:tplc="4E36FF2E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EB2527B"/>
    <w:multiLevelType w:val="hybridMultilevel"/>
    <w:tmpl w:val="B7F6D64A"/>
    <w:lvl w:ilvl="0" w:tplc="DDBC2236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D026CA5"/>
    <w:multiLevelType w:val="hybridMultilevel"/>
    <w:tmpl w:val="5FB4197C"/>
    <w:lvl w:ilvl="0" w:tplc="CBB2F1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3630CB"/>
    <w:multiLevelType w:val="hybridMultilevel"/>
    <w:tmpl w:val="1C3EDE04"/>
    <w:lvl w:ilvl="0" w:tplc="68C2348A">
      <w:start w:val="1"/>
      <w:numFmt w:val="decimal"/>
      <w:lvlText w:val="%1."/>
      <w:lvlJc w:val="left"/>
      <w:pPr>
        <w:ind w:left="1070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157CEA"/>
    <w:multiLevelType w:val="hybridMultilevel"/>
    <w:tmpl w:val="89DC57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AA"/>
    <w:rsid w:val="000760AA"/>
    <w:rsid w:val="00106BD7"/>
    <w:rsid w:val="00203F44"/>
    <w:rsid w:val="002669C1"/>
    <w:rsid w:val="00363211"/>
    <w:rsid w:val="003D470D"/>
    <w:rsid w:val="004338C4"/>
    <w:rsid w:val="004C5CC9"/>
    <w:rsid w:val="00573D4E"/>
    <w:rsid w:val="006D0F4A"/>
    <w:rsid w:val="006E29A7"/>
    <w:rsid w:val="008013DE"/>
    <w:rsid w:val="0081281E"/>
    <w:rsid w:val="009047E8"/>
    <w:rsid w:val="00AD2A96"/>
    <w:rsid w:val="00C316CC"/>
    <w:rsid w:val="00C50F49"/>
    <w:rsid w:val="00D94052"/>
    <w:rsid w:val="00DA11E2"/>
    <w:rsid w:val="00E22A7F"/>
    <w:rsid w:val="00F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F4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50F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0F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uiPriority w:val="99"/>
    <w:rsid w:val="00C50F49"/>
    <w:pPr>
      <w:spacing w:before="90" w:after="90"/>
    </w:pPr>
  </w:style>
  <w:style w:type="character" w:customStyle="1" w:styleId="c0">
    <w:name w:val="c0"/>
    <w:rsid w:val="00C50F49"/>
  </w:style>
  <w:style w:type="character" w:styleId="a6">
    <w:name w:val="Hyperlink"/>
    <w:basedOn w:val="a0"/>
    <w:uiPriority w:val="99"/>
    <w:semiHidden/>
    <w:unhideWhenUsed/>
    <w:rsid w:val="00C50F4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50F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0F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F4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50F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0F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uiPriority w:val="99"/>
    <w:rsid w:val="00C50F49"/>
    <w:pPr>
      <w:spacing w:before="90" w:after="90"/>
    </w:pPr>
  </w:style>
  <w:style w:type="character" w:customStyle="1" w:styleId="c0">
    <w:name w:val="c0"/>
    <w:rsid w:val="00C50F49"/>
  </w:style>
  <w:style w:type="character" w:styleId="a6">
    <w:name w:val="Hyperlink"/>
    <w:basedOn w:val="a0"/>
    <w:uiPriority w:val="99"/>
    <w:semiHidden/>
    <w:unhideWhenUsed/>
    <w:rsid w:val="00C50F4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50F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0F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electricvdome.ru/electrobezopastnost/deystvie-elektricheskogo-toka-na-cheloveka.html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www.unfire01.ru/uploads/tx_labshop/_________________4c363bf777565.jp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ukrelektrik.com/_pu/8/32422827.p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http://www.grif.lv/img/products/565s.jpg" TargetMode="External"/><Relationship Id="rId14" Type="http://schemas.openxmlformats.org/officeDocument/2006/relationships/image" Target="http://www.unfire01.ru/uploads/tx_labshop/_________________4c363aa39c3e9.jp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Региональная психологическая служба</cp:lastModifiedBy>
  <cp:revision>19</cp:revision>
  <dcterms:created xsi:type="dcterms:W3CDTF">2018-11-03T14:18:00Z</dcterms:created>
  <dcterms:modified xsi:type="dcterms:W3CDTF">2018-11-06T07:15:00Z</dcterms:modified>
</cp:coreProperties>
</file>