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7A" w:rsidRPr="00CC34D5" w:rsidRDefault="00883E7A" w:rsidP="0005729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Степени адаптации</w:t>
      </w:r>
    </w:p>
    <w:p w:rsidR="00883E7A" w:rsidRPr="00CC34D5" w:rsidRDefault="00883E7A" w:rsidP="00883E7A">
      <w:pPr>
        <w:pStyle w:val="a4"/>
        <w:numPr>
          <w:ilvl w:val="0"/>
          <w:numId w:val="14"/>
        </w:num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Лёгкая адаптация</w:t>
      </w:r>
    </w:p>
    <w:p w:rsidR="00883E7A" w:rsidRPr="00CC34D5" w:rsidRDefault="00883E7A" w:rsidP="00883E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случае малыш вливается в детский коллектив за 2 — 4 недели. Ускоренное исчезновение негативных поведенческих реакций. Судить о том, что малыш с лёгкостью привыкает к садику, можно по следующим особенностям:</w:t>
      </w:r>
    </w:p>
    <w:p w:rsidR="00883E7A" w:rsidRPr="00CC34D5" w:rsidRDefault="00883E7A" w:rsidP="00883E7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без слёз и истерик заходит и остаётся в групповом помещении;</w:t>
      </w:r>
    </w:p>
    <w:p w:rsidR="00883E7A" w:rsidRPr="00CC34D5" w:rsidRDefault="00883E7A" w:rsidP="00883E7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обращении глядит в глаза педагогам;</w:t>
      </w:r>
    </w:p>
    <w:p w:rsidR="00883E7A" w:rsidRPr="00CC34D5" w:rsidRDefault="00883E7A" w:rsidP="00883E7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способен</w:t>
      </w:r>
      <w:proofErr w:type="gramEnd"/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озвучить просьбу о помощи;</w:t>
      </w:r>
    </w:p>
    <w:p w:rsidR="00883E7A" w:rsidRPr="00CC34D5" w:rsidRDefault="00883E7A" w:rsidP="00883E7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первым идёт на контакт с ровесниками;</w:t>
      </w:r>
    </w:p>
    <w:p w:rsidR="00883E7A" w:rsidRPr="00CC34D5" w:rsidRDefault="00883E7A" w:rsidP="00883E7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способен занять себя на короткий промежуток времени;</w:t>
      </w:r>
      <w:proofErr w:type="gramEnd"/>
    </w:p>
    <w:p w:rsidR="00883E7A" w:rsidRPr="00CC34D5" w:rsidRDefault="00883E7A" w:rsidP="00883E7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лёгкостью подстраивается под дневной распорядок;</w:t>
      </w:r>
    </w:p>
    <w:p w:rsidR="00883E7A" w:rsidRPr="00CC34D5" w:rsidRDefault="00883E7A" w:rsidP="00883E7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адекватно реагирует на воспитательские одобрительные или неодобрительные реплики;</w:t>
      </w:r>
    </w:p>
    <w:p w:rsidR="00883E7A" w:rsidRPr="00CC34D5" w:rsidRDefault="00883E7A" w:rsidP="00883E7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рассказывает родителям, как проходили занятия в саду.</w:t>
      </w:r>
    </w:p>
    <w:p w:rsidR="00883E7A" w:rsidRPr="00CC34D5" w:rsidRDefault="00883E7A" w:rsidP="00883E7A">
      <w:pPr>
        <w:pStyle w:val="a4"/>
        <w:numPr>
          <w:ilvl w:val="0"/>
          <w:numId w:val="14"/>
        </w:num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Привыкание средней тяжести</w:t>
      </w:r>
    </w:p>
    <w:p w:rsidR="00883E7A" w:rsidRPr="00CC34D5" w:rsidRDefault="00883E7A" w:rsidP="00883E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негативные реакции, однако невозможно говорить об его </w:t>
      </w:r>
      <w:proofErr w:type="spellStart"/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неспособности влиться в коллектив. При наблюдении за ребёнком можно отметить, что он:</w:t>
      </w:r>
    </w:p>
    <w:p w:rsidR="00883E7A" w:rsidRPr="00CC34D5" w:rsidRDefault="00883E7A" w:rsidP="00883E7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трудом расстаётся с матерью, плачет немного после разлуки;</w:t>
      </w:r>
    </w:p>
    <w:p w:rsidR="00883E7A" w:rsidRPr="00CC34D5" w:rsidRDefault="00883E7A" w:rsidP="00883E7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отвлечении забывает о расставании и включается в игру;</w:t>
      </w:r>
    </w:p>
    <w:p w:rsidR="00883E7A" w:rsidRPr="00CC34D5" w:rsidRDefault="00883E7A" w:rsidP="00883E7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общается со сверстниками и воспитателем;</w:t>
      </w:r>
    </w:p>
    <w:p w:rsidR="00883E7A" w:rsidRPr="00CC34D5" w:rsidRDefault="00883E7A" w:rsidP="00883E7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придерживается озвученных правил и распорядка;</w:t>
      </w:r>
    </w:p>
    <w:p w:rsidR="00883E7A" w:rsidRPr="00CC34D5" w:rsidRDefault="00883E7A" w:rsidP="00883E7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адекватно реагирует на замечания;</w:t>
      </w:r>
    </w:p>
    <w:p w:rsidR="00883E7A" w:rsidRPr="00CC34D5" w:rsidRDefault="00883E7A" w:rsidP="00883E7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редко становится зачинщиком конфликтных ситуаций.</w:t>
      </w:r>
    </w:p>
    <w:p w:rsidR="00883E7A" w:rsidRPr="00CC34D5" w:rsidRDefault="00883E7A" w:rsidP="00883E7A">
      <w:pPr>
        <w:pStyle w:val="a4"/>
        <w:numPr>
          <w:ilvl w:val="0"/>
          <w:numId w:val="14"/>
        </w:num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Тяжёлая адаптация</w:t>
      </w:r>
    </w:p>
    <w:p w:rsidR="00883E7A" w:rsidRPr="00CC34D5" w:rsidRDefault="00883E7A" w:rsidP="00883E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Малыши с тяжёлым типом адаптационного процесса встречаются довольно редко, однако их легко можно обнаружить в детском коллективе. Некоторые из них проявляют открытую агрессию при посещении садика, другие же уходят в себя, демонстрируя полную отстранённость от происходящего. Продолжительность привыкания может составлять от 2 месяцев до нескольких лет. В особо тяжёлых случаях говорят о полной </w:t>
      </w:r>
      <w:proofErr w:type="spellStart"/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невозможности посещения дошкольного учреждения.</w:t>
      </w:r>
    </w:p>
    <w:p w:rsidR="00883E7A" w:rsidRPr="00CC34D5" w:rsidRDefault="00883E7A" w:rsidP="00883E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особенности ребёнка с тяжёлой степенью адаптации:</w:t>
      </w:r>
    </w:p>
    <w:p w:rsidR="00883E7A" w:rsidRPr="00CC34D5" w:rsidRDefault="00883E7A" w:rsidP="00883E7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нежелание контактировать с ровесниками и взрослыми;</w:t>
      </w:r>
    </w:p>
    <w:p w:rsidR="00883E7A" w:rsidRPr="00CC34D5" w:rsidRDefault="00883E7A" w:rsidP="00883E7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слёзы, истерики, ступор при расставании с родителями в течение долго времени;</w:t>
      </w:r>
    </w:p>
    <w:p w:rsidR="00883E7A" w:rsidRPr="00CC34D5" w:rsidRDefault="00883E7A" w:rsidP="00883E7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 заходить из раздевалки в игровое помещение;</w:t>
      </w:r>
    </w:p>
    <w:p w:rsidR="00883E7A" w:rsidRPr="00CC34D5" w:rsidRDefault="00883E7A" w:rsidP="00883E7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нежелание играть, принимать пищу, ложиться в кроватку;</w:t>
      </w:r>
    </w:p>
    <w:p w:rsidR="00883E7A" w:rsidRPr="00CC34D5" w:rsidRDefault="00883E7A" w:rsidP="00883E7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агрессивность либо замкнутость;</w:t>
      </w:r>
    </w:p>
    <w:p w:rsidR="001E7974" w:rsidRPr="00CC34D5" w:rsidRDefault="00883E7A" w:rsidP="00B37136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неадекватное реагирование на обращение к нему воспитателя (слёзы или испуг).</w:t>
      </w:r>
    </w:p>
    <w:p w:rsidR="00AB74B5" w:rsidRPr="00CC34D5" w:rsidRDefault="001E7974" w:rsidP="001E79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C34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За дополни</w:t>
      </w:r>
      <w:r w:rsidR="00AB74B5" w:rsidRPr="00CC34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тельной консультацией обращаться по адресу:</w:t>
      </w:r>
    </w:p>
    <w:p w:rsidR="00AB74B5" w:rsidRPr="00CC34D5" w:rsidRDefault="00AB74B5" w:rsidP="001E79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C34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г. Курган, проспект Конституции, 68,</w:t>
      </w:r>
    </w:p>
    <w:p w:rsidR="00AB74B5" w:rsidRPr="00CC34D5" w:rsidRDefault="00AB74B5" w:rsidP="001E797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C34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корпус 1а, тел. 44-94-91</w:t>
      </w:r>
    </w:p>
    <w:p w:rsidR="00AB74B5" w:rsidRPr="00CC34D5" w:rsidRDefault="00AB74B5" w:rsidP="001E79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C34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Центр ранней комплексной помощи</w:t>
      </w:r>
    </w:p>
    <w:p w:rsidR="00094916" w:rsidRPr="00CC34D5" w:rsidRDefault="00AB74B5" w:rsidP="001E79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r w:rsidRPr="00CC34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Наш сайт: </w:t>
      </w:r>
      <w:hyperlink r:id="rId9" w:history="1">
        <w:r w:rsidR="00094916" w:rsidRPr="00CC34D5">
          <w:rPr>
            <w:rStyle w:val="a3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eastAsia="en-US"/>
          </w:rPr>
          <w:t>www.centr45.ru</w:t>
        </w:r>
      </w:hyperlink>
    </w:p>
    <w:p w:rsidR="003C6122" w:rsidRPr="00CC34D5" w:rsidRDefault="003C6122" w:rsidP="00BC6F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CC34D5">
        <w:rPr>
          <w:rFonts w:ascii="Trebuchet MS" w:eastAsia="Calibri" w:hAnsi="Trebuchet MS" w:cs="Times New Roman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7ED7CB35" wp14:editId="379BB7E0">
            <wp:simplePos x="0" y="0"/>
            <wp:positionH relativeFrom="column">
              <wp:posOffset>2327910</wp:posOffset>
            </wp:positionH>
            <wp:positionV relativeFrom="paragraph">
              <wp:posOffset>-307939</wp:posOffset>
            </wp:positionV>
            <wp:extent cx="935355" cy="953135"/>
            <wp:effectExtent l="0" t="0" r="0" b="0"/>
            <wp:wrapNone/>
            <wp:docPr id="2" name="Рисунок 2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6122" w:rsidRPr="00CC34D5" w:rsidRDefault="003C6122" w:rsidP="00BC6F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122" w:rsidRPr="00CC34D5" w:rsidRDefault="003C6122" w:rsidP="00BC6F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122" w:rsidRPr="00CC34D5" w:rsidRDefault="003C6122" w:rsidP="00BC6F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122" w:rsidRPr="00CC34D5" w:rsidRDefault="003C6122" w:rsidP="00BC6F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122" w:rsidRPr="00CC34D5" w:rsidRDefault="003C6122" w:rsidP="00BC6F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7136" w:rsidRPr="00CC34D5" w:rsidRDefault="00B32A47" w:rsidP="00BC6F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Департамент образования и науки </w:t>
      </w:r>
    </w:p>
    <w:p w:rsidR="008105F4" w:rsidRPr="00CC34D5" w:rsidRDefault="008105F4" w:rsidP="00BC6F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Курганской области</w:t>
      </w:r>
    </w:p>
    <w:p w:rsidR="008105F4" w:rsidRPr="00CC34D5" w:rsidRDefault="00B32A47" w:rsidP="00BC6F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ГБУ </w:t>
      </w:r>
      <w:r w:rsidR="008105F4" w:rsidRPr="00CC3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«Центр помощи детям»</w:t>
      </w:r>
    </w:p>
    <w:p w:rsidR="00A81558" w:rsidRPr="00CC34D5" w:rsidRDefault="00A81558" w:rsidP="00A815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76CF" w:rsidRPr="00CC34D5" w:rsidRDefault="00EB76CF" w:rsidP="001E7974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B37136" w:rsidRPr="00CC34D5" w:rsidRDefault="003C6122" w:rsidP="001E7974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C34D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BE9DD85" wp14:editId="05E42CA8">
            <wp:extent cx="1438275" cy="14059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10" cy="1409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136" w:rsidRPr="00CC34D5" w:rsidRDefault="00B37136" w:rsidP="001E7974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D532E8" w:rsidRPr="00CC34D5" w:rsidRDefault="00264214" w:rsidP="00BC6F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C34D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ПОРОГЕ ДЕТСКОГО САДА:</w:t>
      </w:r>
      <w:r w:rsidR="00B37136" w:rsidRPr="00CC34D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CC34D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ГОТОВИМСЯ ПРАВИЛЬНО</w:t>
      </w:r>
    </w:p>
    <w:p w:rsidR="00264214" w:rsidRPr="00CC34D5" w:rsidRDefault="00264214" w:rsidP="00BC6F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C3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(РЕКОМЕНДАЦИИ ПЕДАГОГАМ </w:t>
      </w:r>
      <w:proofErr w:type="gramEnd"/>
    </w:p>
    <w:p w:rsidR="00264214" w:rsidRPr="00CC34D5" w:rsidRDefault="00264214" w:rsidP="00BC6F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C3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РОДИТЕЛЯМ)</w:t>
      </w:r>
      <w:proofErr w:type="gramEnd"/>
    </w:p>
    <w:p w:rsidR="00D532E8" w:rsidRPr="00CC34D5" w:rsidRDefault="00D532E8" w:rsidP="00BC6FB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1E7974" w:rsidRPr="00CC34D5" w:rsidRDefault="001E7974" w:rsidP="00A81558">
      <w:pPr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6789E" w:rsidRPr="00CC34D5" w:rsidRDefault="008105F4" w:rsidP="00553C4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Курган, 2018</w:t>
      </w:r>
      <w:r w:rsidR="007508CA" w:rsidRPr="00CC3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34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66789E" w:rsidRPr="00CC34D5" w:rsidRDefault="0066789E" w:rsidP="006678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 xml:space="preserve">Что такое адаптация – </w:t>
      </w:r>
      <w:r w:rsidRPr="00CC34D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приспособление организма к изменяющимся условиям внешней среды.</w:t>
      </w:r>
    </w:p>
    <w:p w:rsidR="0066789E" w:rsidRPr="00CC34D5" w:rsidRDefault="0066789E" w:rsidP="006678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Адаптация детей в детском саду всегда была и остается психологически наиболее сложным периодом как для ребенка и его родителей, так и для педагогов. </w:t>
      </w:r>
    </w:p>
    <w:p w:rsidR="00264214" w:rsidRPr="00CC34D5" w:rsidRDefault="00264214" w:rsidP="0026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Что должен уметь ребёнок при поступлении в детский сад?</w:t>
      </w:r>
    </w:p>
    <w:p w:rsidR="00264214" w:rsidRPr="00CC34D5" w:rsidRDefault="00264214" w:rsidP="002642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процесс привыкания прошел максимально успешно, быстро и безболезненно, специалисты советуют заранее прививать будущему дошколёнку важнейшие навыки. Вот почему родителям следует знать, чему желательно научить ребёнка, отправляющегося в ДОУ.</w:t>
      </w:r>
    </w:p>
    <w:p w:rsidR="00264214" w:rsidRPr="00CC34D5" w:rsidRDefault="00264214" w:rsidP="00264214">
      <w:pPr>
        <w:numPr>
          <w:ilvl w:val="0"/>
          <w:numId w:val="9"/>
        </w:numPr>
        <w:pBdr>
          <w:left w:val="single" w:sz="6" w:space="23" w:color="D4D4D4"/>
        </w:pBd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Самостоятельно одеваться и раздеваться.</w:t>
      </w: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К 3 годам ребёнок в состоянии снимать плавки, носочки, колготки, надевать майку и кофточку, куртку. С застёжками могут возникнуть сложности, однако приучать к ним всё же следует. </w:t>
      </w:r>
    </w:p>
    <w:p w:rsidR="00264214" w:rsidRPr="00CC34D5" w:rsidRDefault="00264214" w:rsidP="00264214">
      <w:pPr>
        <w:numPr>
          <w:ilvl w:val="0"/>
          <w:numId w:val="9"/>
        </w:numPr>
        <w:pBdr>
          <w:left w:val="single" w:sz="6" w:space="23" w:color="D4D4D4"/>
        </w:pBd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Пользоваться ложкой/вилкой, пить из чашки.</w:t>
      </w: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Нужно отказаться от поильников, бутылок, непроливаек, которые тормозят развитие и взросление.</w:t>
      </w:r>
    </w:p>
    <w:p w:rsidR="00264214" w:rsidRPr="00CC34D5" w:rsidRDefault="00264214" w:rsidP="00264214">
      <w:pPr>
        <w:numPr>
          <w:ilvl w:val="0"/>
          <w:numId w:val="9"/>
        </w:numPr>
        <w:pBdr>
          <w:left w:val="single" w:sz="6" w:space="23" w:color="D4D4D4"/>
        </w:pBd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Проситься и ходить на горшок.</w:t>
      </w: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использовать подгузники. Умение проситься и ходить на горшок существенно упростит адаптацию, поскольку ребёнок будет увереннее себя ощущать среди умелых ровесников.</w:t>
      </w:r>
    </w:p>
    <w:p w:rsidR="00264214" w:rsidRPr="00CC34D5" w:rsidRDefault="00264214" w:rsidP="00264214">
      <w:pPr>
        <w:numPr>
          <w:ilvl w:val="0"/>
          <w:numId w:val="9"/>
        </w:numPr>
        <w:pBdr>
          <w:left w:val="single" w:sz="6" w:space="23" w:color="D4D4D4"/>
        </w:pBd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Воспринимать разную пищу.</w:t>
      </w: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многих трёхлеток характерна избирательность в пище. Родителям следует приблизить домашнее меню садика. </w:t>
      </w:r>
    </w:p>
    <w:p w:rsidR="00264214" w:rsidRPr="00CC34D5" w:rsidRDefault="00264214" w:rsidP="00264214">
      <w:pPr>
        <w:numPr>
          <w:ilvl w:val="0"/>
          <w:numId w:val="9"/>
        </w:numPr>
        <w:pBdr>
          <w:left w:val="single" w:sz="6" w:space="23" w:color="D4D4D4"/>
        </w:pBd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Общаться с взрослыми.</w:t>
      </w: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Довольно часто можно услышать своеобразную речь </w:t>
      </w: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ребёнка, которая понятно только маме. Некоторые малыши вообще общаются жестами, справедливо полагая, что родители всё поймут. </w:t>
      </w:r>
    </w:p>
    <w:p w:rsidR="00264214" w:rsidRPr="00CC34D5" w:rsidRDefault="00264214" w:rsidP="00264214">
      <w:pPr>
        <w:numPr>
          <w:ilvl w:val="0"/>
          <w:numId w:val="9"/>
        </w:numPr>
        <w:pBdr>
          <w:left w:val="single" w:sz="6" w:space="23" w:color="D4D4D4"/>
        </w:pBd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Играть с детьми.</w:t>
      </w: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улучшить коммуникативные навыки ребёнка, необходимо чаще вводить его в детский коллектив. Регулярно ходить в гости к семьям с маленькими детьми, гулять на детских площадках, играть в песочнице.</w:t>
      </w:r>
    </w:p>
    <w:p w:rsidR="00264214" w:rsidRPr="00CC34D5" w:rsidRDefault="00264214" w:rsidP="00B37136">
      <w:pPr>
        <w:pBdr>
          <w:left w:val="single" w:sz="6" w:space="23" w:color="D4D4D4"/>
        </w:pBd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Дети, которые без помощи взрослых могут элементарно обслужить себя (поесть, умыться, сходить в туалет, одеться), значительно быстрее адаптируются к условиям детского сада.</w:t>
      </w:r>
    </w:p>
    <w:p w:rsidR="00100441" w:rsidRPr="00CC34D5" w:rsidRDefault="00100441" w:rsidP="00B37136">
      <w:pPr>
        <w:pBdr>
          <w:left w:val="single" w:sz="6" w:space="23" w:color="D4D4D4"/>
        </w:pBdr>
        <w:spacing w:after="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789E" w:rsidRPr="00CC34D5" w:rsidRDefault="0066789E" w:rsidP="00667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особенности нормально текущего периода адаптации</w:t>
      </w:r>
    </w:p>
    <w:p w:rsidR="0066789E" w:rsidRPr="00CC34D5" w:rsidRDefault="0066789E" w:rsidP="0066789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Нарушения настроения</w:t>
      </w:r>
    </w:p>
    <w:p w:rsidR="0066789E" w:rsidRPr="00CC34D5" w:rsidRDefault="0066789E" w:rsidP="00667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Слезливость, капризность, подавленное состояние у некоторых детей; возбудимость, гневливость, агрессивные проявления у других (продолжительность - от недели до 1,5 месяца).</w:t>
      </w:r>
    </w:p>
    <w:p w:rsidR="0066789E" w:rsidRPr="00CC34D5" w:rsidRDefault="0066789E" w:rsidP="0066789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Нарушения сна</w:t>
      </w:r>
    </w:p>
    <w:p w:rsidR="0066789E" w:rsidRPr="00CC34D5" w:rsidRDefault="0066789E" w:rsidP="00667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очень часто начинают хуже спать, с трудом засыпают вечером, могут плакать перед сном; утром же их бывает очень трудно разбудить в нужное время, Некоторые дети не могут заснуть днем в детском саду, переутомляются и быстро засыпают вечером. Другие, перевозбужденные, не могут успокоиться до 22-23 ч. Недостаток сна сказывается на самочувствии детей практически сразу и оказывает комплексное негативное влияние на нервную систему (продолжительность - от 1 до 2 месяцев).</w:t>
      </w:r>
    </w:p>
    <w:p w:rsidR="0066789E" w:rsidRPr="00CC34D5" w:rsidRDefault="0066789E" w:rsidP="00A11B4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Нарушения аппетита</w:t>
      </w:r>
    </w:p>
    <w:p w:rsidR="0066789E" w:rsidRPr="00CC34D5" w:rsidRDefault="0066789E" w:rsidP="00667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начинают плохо есть (причем и дома, и в саду) по той причине, что им предлагают непривычную пищу, новые блюда, незнакомые на вкус. Для детей, привыкших к приему протертой пищи в домашних условиях, может оказаться неожиданной консистенция блюд в детском саду. В сочетании с повышенной нервной возбудимостью некоторых детей это может привести к кратковременным желудочно-кишечным расстройствам - рвоте, болям в животе, икоте, иногда - к пищевой аллергии (продолжительность - от 1 недели до 1 месяца).</w:t>
      </w:r>
    </w:p>
    <w:p w:rsidR="0066789E" w:rsidRPr="00CC34D5" w:rsidRDefault="0066789E" w:rsidP="00A11B4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Понижение иммунитета</w:t>
      </w:r>
    </w:p>
    <w:p w:rsidR="0066789E" w:rsidRPr="00CC34D5" w:rsidRDefault="0066789E" w:rsidP="00667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Вследствие стресса у маленьких детей страдает иммунная система, они начинают часто болеть (обычно ОРВИ), реагируют на переохлаждение, перегревание, сквозняки гораздо чаще, чем в обычном состоянии; легко заражаются друг от друга (продолжительность - от 2 до 10 месяцев, у некоторых еще дольше).</w:t>
      </w:r>
    </w:p>
    <w:p w:rsidR="0066789E" w:rsidRPr="00CC34D5" w:rsidRDefault="0066789E" w:rsidP="00A11B4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Нарушение поведения</w:t>
      </w:r>
    </w:p>
    <w:p w:rsidR="0066789E" w:rsidRPr="00CC34D5" w:rsidRDefault="0066789E" w:rsidP="00667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самообслуживания, гигиенических навыков (они не просятся на горшок, испытывают затруднения при необходимости помыть руки) (продолжительность - от 1 недели до 2 месяцев).</w:t>
      </w:r>
    </w:p>
    <w:p w:rsidR="0066789E" w:rsidRPr="00CC34D5" w:rsidRDefault="0066789E" w:rsidP="00667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0B55" w:rsidRPr="00640D51" w:rsidRDefault="0066789E" w:rsidP="00264214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66789E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="000462D1">
        <w:rPr>
          <w:rFonts w:ascii="Arial" w:eastAsia="Times New Roman" w:hAnsi="Arial" w:cs="Arial"/>
          <w:color w:val="000000"/>
        </w:rPr>
        <w:t xml:space="preserve"> </w:t>
      </w:r>
    </w:p>
    <w:sectPr w:rsidR="00C10B55" w:rsidRPr="00640D51" w:rsidSect="00347FB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45" w:rsidRDefault="00B61445" w:rsidP="0066789E">
      <w:pPr>
        <w:spacing w:after="0" w:line="240" w:lineRule="auto"/>
      </w:pPr>
      <w:r>
        <w:separator/>
      </w:r>
    </w:p>
  </w:endnote>
  <w:endnote w:type="continuationSeparator" w:id="0">
    <w:p w:rsidR="00B61445" w:rsidRDefault="00B61445" w:rsidP="0066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45" w:rsidRDefault="00B61445" w:rsidP="0066789E">
      <w:pPr>
        <w:spacing w:after="0" w:line="240" w:lineRule="auto"/>
      </w:pPr>
      <w:r>
        <w:separator/>
      </w:r>
    </w:p>
  </w:footnote>
  <w:footnote w:type="continuationSeparator" w:id="0">
    <w:p w:rsidR="00B61445" w:rsidRDefault="00B61445" w:rsidP="00667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788"/>
    <w:multiLevelType w:val="hybridMultilevel"/>
    <w:tmpl w:val="5D3C1D46"/>
    <w:lvl w:ilvl="0" w:tplc="8E387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65CFD"/>
    <w:multiLevelType w:val="hybridMultilevel"/>
    <w:tmpl w:val="3750833C"/>
    <w:lvl w:ilvl="0" w:tplc="620CF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211F"/>
    <w:multiLevelType w:val="hybridMultilevel"/>
    <w:tmpl w:val="BE10F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33369"/>
    <w:multiLevelType w:val="hybridMultilevel"/>
    <w:tmpl w:val="C098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D5FE5"/>
    <w:multiLevelType w:val="multilevel"/>
    <w:tmpl w:val="4E06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50746"/>
    <w:multiLevelType w:val="hybridMultilevel"/>
    <w:tmpl w:val="DC84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63F17"/>
    <w:multiLevelType w:val="hybridMultilevel"/>
    <w:tmpl w:val="4704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576B9"/>
    <w:multiLevelType w:val="hybridMultilevel"/>
    <w:tmpl w:val="DDFE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A1E2C"/>
    <w:multiLevelType w:val="hybridMultilevel"/>
    <w:tmpl w:val="77A2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A5A74"/>
    <w:multiLevelType w:val="hybridMultilevel"/>
    <w:tmpl w:val="DDA2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67921"/>
    <w:multiLevelType w:val="hybridMultilevel"/>
    <w:tmpl w:val="6E54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E1122"/>
    <w:multiLevelType w:val="multilevel"/>
    <w:tmpl w:val="0B08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77D66"/>
    <w:multiLevelType w:val="multilevel"/>
    <w:tmpl w:val="02CA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A541E"/>
    <w:multiLevelType w:val="multilevel"/>
    <w:tmpl w:val="B03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23DA"/>
    <w:rsid w:val="00016C5D"/>
    <w:rsid w:val="000462D1"/>
    <w:rsid w:val="0005211A"/>
    <w:rsid w:val="00057296"/>
    <w:rsid w:val="00094916"/>
    <w:rsid w:val="000B53C6"/>
    <w:rsid w:val="000B66C4"/>
    <w:rsid w:val="00100441"/>
    <w:rsid w:val="00133A4F"/>
    <w:rsid w:val="00146C17"/>
    <w:rsid w:val="001C0F9C"/>
    <w:rsid w:val="001C604C"/>
    <w:rsid w:val="001E7974"/>
    <w:rsid w:val="002247E6"/>
    <w:rsid w:val="00234C8F"/>
    <w:rsid w:val="002571FF"/>
    <w:rsid w:val="002627EE"/>
    <w:rsid w:val="00264214"/>
    <w:rsid w:val="00276599"/>
    <w:rsid w:val="003423DA"/>
    <w:rsid w:val="003452F0"/>
    <w:rsid w:val="00346D8C"/>
    <w:rsid w:val="0037598A"/>
    <w:rsid w:val="003B40F0"/>
    <w:rsid w:val="003B43AB"/>
    <w:rsid w:val="003C6122"/>
    <w:rsid w:val="003F7177"/>
    <w:rsid w:val="00520434"/>
    <w:rsid w:val="00520779"/>
    <w:rsid w:val="00520DBB"/>
    <w:rsid w:val="005351F8"/>
    <w:rsid w:val="00543519"/>
    <w:rsid w:val="00553C40"/>
    <w:rsid w:val="00566101"/>
    <w:rsid w:val="005E07CD"/>
    <w:rsid w:val="00606BFB"/>
    <w:rsid w:val="00640D51"/>
    <w:rsid w:val="00655C92"/>
    <w:rsid w:val="0066789E"/>
    <w:rsid w:val="00715253"/>
    <w:rsid w:val="00736DB8"/>
    <w:rsid w:val="007508CA"/>
    <w:rsid w:val="00755851"/>
    <w:rsid w:val="007838D7"/>
    <w:rsid w:val="007D24A2"/>
    <w:rsid w:val="008105F4"/>
    <w:rsid w:val="008669A4"/>
    <w:rsid w:val="00883E7A"/>
    <w:rsid w:val="00894AC0"/>
    <w:rsid w:val="008A51F2"/>
    <w:rsid w:val="008E2ED1"/>
    <w:rsid w:val="0090626D"/>
    <w:rsid w:val="00933D8F"/>
    <w:rsid w:val="00951307"/>
    <w:rsid w:val="009A05FE"/>
    <w:rsid w:val="009B1364"/>
    <w:rsid w:val="009F3F26"/>
    <w:rsid w:val="009F51E1"/>
    <w:rsid w:val="00A03AC8"/>
    <w:rsid w:val="00A11B41"/>
    <w:rsid w:val="00A632EA"/>
    <w:rsid w:val="00A81169"/>
    <w:rsid w:val="00A81558"/>
    <w:rsid w:val="00AB74B5"/>
    <w:rsid w:val="00AD5553"/>
    <w:rsid w:val="00AE6B5E"/>
    <w:rsid w:val="00B07539"/>
    <w:rsid w:val="00B20A15"/>
    <w:rsid w:val="00B32A47"/>
    <w:rsid w:val="00B37136"/>
    <w:rsid w:val="00B53777"/>
    <w:rsid w:val="00B61445"/>
    <w:rsid w:val="00B96C3F"/>
    <w:rsid w:val="00BC6FBD"/>
    <w:rsid w:val="00C10B55"/>
    <w:rsid w:val="00C66759"/>
    <w:rsid w:val="00C974C0"/>
    <w:rsid w:val="00CA387A"/>
    <w:rsid w:val="00CB2E52"/>
    <w:rsid w:val="00CC33F4"/>
    <w:rsid w:val="00CC34D5"/>
    <w:rsid w:val="00CC6C1C"/>
    <w:rsid w:val="00CE52A7"/>
    <w:rsid w:val="00CF25BA"/>
    <w:rsid w:val="00D532E8"/>
    <w:rsid w:val="00DF77A0"/>
    <w:rsid w:val="00E91265"/>
    <w:rsid w:val="00EB76CF"/>
    <w:rsid w:val="00EE4346"/>
    <w:rsid w:val="00F22064"/>
    <w:rsid w:val="00F43E36"/>
    <w:rsid w:val="00FB1FA9"/>
    <w:rsid w:val="00FB7031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3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23D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423DA"/>
    <w:pPr>
      <w:spacing w:after="0" w:line="240" w:lineRule="auto"/>
      <w:ind w:firstLine="708"/>
      <w:jc w:val="both"/>
    </w:pPr>
    <w:rPr>
      <w:rFonts w:ascii="Garamond" w:eastAsia="Times New Roman" w:hAnsi="Garamond" w:cs="Times New Roman"/>
      <w:color w:val="000000"/>
      <w:kern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75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789E"/>
  </w:style>
  <w:style w:type="paragraph" w:styleId="a9">
    <w:name w:val="footer"/>
    <w:basedOn w:val="a"/>
    <w:link w:val="aa"/>
    <w:uiPriority w:val="99"/>
    <w:unhideWhenUsed/>
    <w:rsid w:val="00667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7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entr4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9DD7-1050-44CC-8337-B3D54B0E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66</cp:revision>
  <cp:lastPrinted>2014-03-19T09:46:00Z</cp:lastPrinted>
  <dcterms:created xsi:type="dcterms:W3CDTF">2011-02-04T09:15:00Z</dcterms:created>
  <dcterms:modified xsi:type="dcterms:W3CDTF">2018-09-28T05:48:00Z</dcterms:modified>
</cp:coreProperties>
</file>