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28" w:rsidRPr="00D65F28" w:rsidRDefault="00D65F28" w:rsidP="00D65F28">
      <w:pPr>
        <w:rPr>
          <w:b/>
        </w:rPr>
      </w:pPr>
      <w:r w:rsidRPr="00D65F28">
        <w:rPr>
          <w:b/>
        </w:rPr>
        <w:t>Звук О. Части тела и лица.</w:t>
      </w:r>
    </w:p>
    <w:p w:rsidR="00730356" w:rsidRDefault="00D65F28" w:rsidP="00D65F28">
      <w:r w:rsidRPr="00D65F28">
        <w:t xml:space="preserve">Звук </w:t>
      </w:r>
      <w:proofErr w:type="gramStart"/>
      <w:r w:rsidRPr="00D65F28">
        <w:t>О</w:t>
      </w:r>
      <w:proofErr w:type="gramEnd"/>
      <w:r w:rsidRPr="00D65F28">
        <w:t xml:space="preserve"> в звукоподражаниях (У Оли заболели зубы.  Оля охает</w:t>
      </w:r>
      <w:r w:rsidR="00083C48">
        <w:t>, или Осип - мальчик</w:t>
      </w:r>
      <w:r w:rsidRPr="00D65F28">
        <w:t>). Кукла с п</w:t>
      </w:r>
      <w:r w:rsidR="00083C48">
        <w:t xml:space="preserve">еревязанной щекой, картинка </w:t>
      </w:r>
      <w:proofErr w:type="spellStart"/>
      <w:proofErr w:type="gramStart"/>
      <w:r w:rsidR="00083C48">
        <w:t>Оли,</w:t>
      </w:r>
      <w:r w:rsidR="00EF457E">
        <w:t>или</w:t>
      </w:r>
      <w:proofErr w:type="spellEnd"/>
      <w:proofErr w:type="gramEnd"/>
      <w:r w:rsidR="00083C48">
        <w:t xml:space="preserve"> Осипа.</w:t>
      </w:r>
      <w:r w:rsidRPr="00D65F28">
        <w:t xml:space="preserve"> Артикуляция звука </w:t>
      </w:r>
      <w:proofErr w:type="gramStart"/>
      <w:r w:rsidRPr="00D65F28">
        <w:t>О</w:t>
      </w:r>
      <w:proofErr w:type="gramEnd"/>
      <w:r w:rsidRPr="00D65F28">
        <w:t xml:space="preserve"> (символ артикуляции звука</w:t>
      </w:r>
      <w:r>
        <w:t xml:space="preserve"> (овал красного цвета)</w:t>
      </w:r>
      <w:r w:rsidRPr="00D65F28">
        <w:t xml:space="preserve">, </w:t>
      </w:r>
      <w:r>
        <w:t>«маленький бублик» г</w:t>
      </w:r>
      <w:r w:rsidRPr="00D65F28">
        <w:t>убы округлены, но не вытянуты, опора на зрительный анализатор через зеркало). При трудности артикуляции помогаем руками взрослого (указательным пальцем обводим контур губ</w:t>
      </w:r>
      <w:r>
        <w:t>; надавливаем на щёки с обеих сторон</w:t>
      </w:r>
      <w:r w:rsidRPr="00D65F28">
        <w:t xml:space="preserve">). Игра «Поймай звук». Образ буквы </w:t>
      </w:r>
      <w:proofErr w:type="gramStart"/>
      <w:r w:rsidRPr="00D65F28">
        <w:t>О</w:t>
      </w:r>
      <w:proofErr w:type="gramEnd"/>
      <w:r w:rsidRPr="00D65F28">
        <w:t xml:space="preserve"> (стихи про букву, обвести пальчиком, выкладывание из шнура, нахождение буквы среди других знак</w:t>
      </w:r>
      <w:r>
        <w:t>ов</w:t>
      </w:r>
      <w:r w:rsidR="00083C48">
        <w:t>, рисование на манке</w:t>
      </w:r>
      <w:r>
        <w:t>). «Найди букву» (наощупь в коробке с гречкой</w:t>
      </w:r>
      <w:r w:rsidRPr="00D65F28">
        <w:t xml:space="preserve">). Пропевание звука </w:t>
      </w:r>
      <w:proofErr w:type="gramStart"/>
      <w:r w:rsidR="00AE5733" w:rsidRPr="00D65F28">
        <w:t>О</w:t>
      </w:r>
      <w:proofErr w:type="gramEnd"/>
      <w:r w:rsidR="00AE5733" w:rsidRPr="00D65F28">
        <w:t xml:space="preserve"> под</w:t>
      </w:r>
      <w:r w:rsidRPr="00D65F28">
        <w:t xml:space="preserve"> мелодию №1 Т.Н. Новиковой – Иванцовой (с двигательным сопровождением).</w:t>
      </w:r>
    </w:p>
    <w:p w:rsidR="00D65F28" w:rsidRDefault="00D65F28" w:rsidP="00D65F28">
      <w:r w:rsidRPr="00D65F28">
        <w:t xml:space="preserve">  Артикуляционная гимнастика «Бублик». Чередование «Заборчик» - «Бублик». </w:t>
      </w:r>
      <w:r>
        <w:t xml:space="preserve">(Зубы </w:t>
      </w:r>
      <w:r w:rsidR="00730356">
        <w:t>сомкнуты, губы в улыбке- показать верхние и нижние зубки; губы вытянуть вперёд, рот приоткрыт.)</w:t>
      </w:r>
    </w:p>
    <w:p w:rsidR="00EF457E" w:rsidRPr="00EF457E" w:rsidRDefault="00EF457E" w:rsidP="00EF457E">
      <w:r w:rsidRPr="00EF457E">
        <w:t xml:space="preserve">Части тела, лица. Работа с фотоальбомом и </w:t>
      </w:r>
      <w:proofErr w:type="gramStart"/>
      <w:r w:rsidRPr="00EF457E">
        <w:t>зеркалом  (</w:t>
      </w:r>
      <w:proofErr w:type="gramEnd"/>
      <w:r w:rsidRPr="00EF457E">
        <w:t xml:space="preserve">фотография лица ребенка). Активизация личного местоимения </w:t>
      </w:r>
      <w:proofErr w:type="gramStart"/>
      <w:r w:rsidRPr="00EF457E">
        <w:t>Я</w:t>
      </w:r>
      <w:proofErr w:type="gramEnd"/>
      <w:r w:rsidRPr="00EF457E">
        <w:t xml:space="preserve"> (кто это?).  Показываем указательным пальцем, смотря, по возможности в зеркало, на с</w:t>
      </w:r>
      <w:r>
        <w:t xml:space="preserve">ебя </w:t>
      </w:r>
      <w:proofErr w:type="gramStart"/>
      <w:r>
        <w:t>и  свою</w:t>
      </w:r>
      <w:proofErr w:type="gramEnd"/>
      <w:r>
        <w:t xml:space="preserve"> фотографию, на ребёнка и на фотографию </w:t>
      </w:r>
      <w:r w:rsidRPr="00EF457E">
        <w:t xml:space="preserve">ребёнка. Называем части лица. </w:t>
      </w:r>
      <w:r>
        <w:t>«Это – мама», «Это – Петя»; Ладонью хлопаем себя по груди – «Я – мама», ладонью ребёнка хлопаем по груди ребёнка – «Я – Петя»</w:t>
      </w:r>
      <w:r w:rsidR="0066681B">
        <w:t>.</w:t>
      </w:r>
    </w:p>
    <w:p w:rsidR="00EF457E" w:rsidRPr="00EF457E" w:rsidRDefault="0066681B" w:rsidP="00EF457E">
      <w:pPr>
        <w:rPr>
          <w:bCs/>
        </w:rPr>
      </w:pPr>
      <w:proofErr w:type="gramStart"/>
      <w:r>
        <w:rPr>
          <w:bCs/>
        </w:rPr>
        <w:t>Речь  -</w:t>
      </w:r>
      <w:proofErr w:type="gramEnd"/>
      <w:r>
        <w:rPr>
          <w:bCs/>
        </w:rPr>
        <w:t>д</w:t>
      </w:r>
      <w:r w:rsidR="00EF457E" w:rsidRPr="00EF457E">
        <w:rPr>
          <w:bCs/>
        </w:rPr>
        <w:t xml:space="preserve">вижение. </w:t>
      </w:r>
    </w:p>
    <w:p w:rsidR="0066681B" w:rsidRDefault="00EF457E" w:rsidP="00EF457E">
      <w:pPr>
        <w:rPr>
          <w:bCs/>
        </w:rPr>
      </w:pPr>
      <w:r w:rsidRPr="00EF457E">
        <w:rPr>
          <w:bCs/>
        </w:rPr>
        <w:t>«У меня есть голова, грудь, живот, а там спина.</w:t>
      </w:r>
      <w:r w:rsidR="0066681B">
        <w:rPr>
          <w:bCs/>
        </w:rPr>
        <w:t xml:space="preserve"> </w:t>
      </w:r>
    </w:p>
    <w:p w:rsidR="0066681B" w:rsidRDefault="00EF457E" w:rsidP="0066681B">
      <w:pPr>
        <w:rPr>
          <w:bCs/>
        </w:rPr>
      </w:pPr>
      <w:r w:rsidRPr="00EF457E">
        <w:rPr>
          <w:bCs/>
        </w:rPr>
        <w:t>Руки, чтобы похватать, ноги, чтобы потоптать.</w:t>
      </w:r>
    </w:p>
    <w:p w:rsidR="0066681B" w:rsidRPr="0066681B" w:rsidRDefault="0066681B" w:rsidP="0066681B">
      <w:pPr>
        <w:rPr>
          <w:bCs/>
        </w:rPr>
      </w:pPr>
      <w:r w:rsidRPr="0066681B">
        <w:rPr>
          <w:bCs/>
        </w:rPr>
        <w:t xml:space="preserve"> (Показываем части тела на себе и на ребёнке, о которых говорим.</w:t>
      </w:r>
      <w:r>
        <w:rPr>
          <w:bCs/>
        </w:rPr>
        <w:t>)</w:t>
      </w:r>
    </w:p>
    <w:p w:rsidR="00EF457E" w:rsidRPr="00EF457E" w:rsidRDefault="00EF457E" w:rsidP="00EF457E">
      <w:pPr>
        <w:rPr>
          <w:bCs/>
        </w:rPr>
      </w:pPr>
      <w:r w:rsidRPr="00EF457E">
        <w:rPr>
          <w:bCs/>
        </w:rPr>
        <w:t>Это правая рука, это левая рука, это правая нога, это левая но</w:t>
      </w:r>
      <w:r w:rsidR="0066681B">
        <w:rPr>
          <w:bCs/>
        </w:rPr>
        <w:t xml:space="preserve">га, ну, а, это – голова </w:t>
      </w:r>
      <w:proofErr w:type="gramStart"/>
      <w:r w:rsidR="0066681B">
        <w:rPr>
          <w:bCs/>
        </w:rPr>
        <w:t>( разминаем</w:t>
      </w:r>
      <w:proofErr w:type="gramEnd"/>
      <w:r w:rsidRPr="00EF457E">
        <w:rPr>
          <w:bCs/>
        </w:rPr>
        <w:t xml:space="preserve"> руки и ноги ребенка соответственно тексту). </w:t>
      </w:r>
    </w:p>
    <w:p w:rsidR="00EF457E" w:rsidRPr="00EF457E" w:rsidRDefault="00EF457E" w:rsidP="00EF457E">
      <w:pPr>
        <w:rPr>
          <w:bCs/>
        </w:rPr>
      </w:pPr>
      <w:r w:rsidRPr="00EF457E">
        <w:rPr>
          <w:bCs/>
        </w:rPr>
        <w:t xml:space="preserve"> </w:t>
      </w:r>
      <w:r w:rsidRPr="00EF457E">
        <w:rPr>
          <w:bCs/>
        </w:rPr>
        <w:tab/>
        <w:t xml:space="preserve">Где же глазки – вот, вот; где же щёчки – вот, вот. </w:t>
      </w:r>
    </w:p>
    <w:p w:rsidR="00EF457E" w:rsidRPr="00EF457E" w:rsidRDefault="00EF457E" w:rsidP="00EF457E">
      <w:pPr>
        <w:rPr>
          <w:bCs/>
        </w:rPr>
      </w:pPr>
      <w:r w:rsidRPr="00EF457E">
        <w:rPr>
          <w:bCs/>
        </w:rPr>
        <w:t xml:space="preserve">Это нос, это рот, там – спина, тут – живот. </w:t>
      </w:r>
    </w:p>
    <w:p w:rsidR="00EF457E" w:rsidRPr="00EF457E" w:rsidRDefault="00EF457E" w:rsidP="00EF457E">
      <w:pPr>
        <w:rPr>
          <w:bCs/>
        </w:rPr>
      </w:pPr>
      <w:proofErr w:type="spellStart"/>
      <w:r w:rsidRPr="00EF457E">
        <w:rPr>
          <w:bCs/>
        </w:rPr>
        <w:t>Ооой</w:t>
      </w:r>
      <w:proofErr w:type="spellEnd"/>
      <w:r w:rsidRPr="00EF457E">
        <w:rPr>
          <w:bCs/>
        </w:rPr>
        <w:t>, устали, вытрем лоб</w:t>
      </w:r>
      <w:r w:rsidRPr="00EF457E">
        <w:rPr>
          <w:b/>
          <w:bCs/>
        </w:rPr>
        <w:t xml:space="preserve">» </w:t>
      </w:r>
      <w:r w:rsidRPr="00EF457E">
        <w:rPr>
          <w:bCs/>
        </w:rPr>
        <w:t xml:space="preserve">(движения соответственно тексту) </w:t>
      </w:r>
    </w:p>
    <w:p w:rsidR="00EF457E" w:rsidRPr="00EF457E" w:rsidRDefault="00EF457E" w:rsidP="00EF457E">
      <w:r w:rsidRPr="00EF457E">
        <w:rPr>
          <w:bCs/>
        </w:rPr>
        <w:t xml:space="preserve">Выполнение одноступенчатой </w:t>
      </w:r>
      <w:proofErr w:type="gramStart"/>
      <w:r w:rsidRPr="00EF457E">
        <w:rPr>
          <w:bCs/>
        </w:rPr>
        <w:t>инструкции  (</w:t>
      </w:r>
      <w:proofErr w:type="gramEnd"/>
      <w:r w:rsidRPr="00EF457E">
        <w:rPr>
          <w:bCs/>
        </w:rPr>
        <w:t xml:space="preserve">Покажи у мамы нос. Покажи у Оли глаза. Покажи, где у тебя лоб?)  </w:t>
      </w:r>
    </w:p>
    <w:p w:rsidR="00EF457E" w:rsidRPr="00EF457E" w:rsidRDefault="00EF457E" w:rsidP="00EF457E">
      <w:r w:rsidRPr="00EF457E">
        <w:t xml:space="preserve">Игра с мячиком – ёжиком. Мягкие «иголки» ежика захватить двумя пальцами и потянуть (формирование пинцетного захвата). </w:t>
      </w:r>
    </w:p>
    <w:p w:rsidR="00EF457E" w:rsidRDefault="00EF457E" w:rsidP="00EF457E">
      <w:r w:rsidRPr="00EF457E">
        <w:t>«Куда прибежал ёжик?» С помощью игрушки ёжика задевать части тела и лица – те, что упоминались раньше, называя их.</w:t>
      </w:r>
    </w:p>
    <w:p w:rsidR="0066681B" w:rsidRPr="00EF457E" w:rsidRDefault="0066681B" w:rsidP="00EF457E">
      <w:r>
        <w:t>Рекомендовано: внимательно прочитать сказку «Колобок», рассмотреть иллюстрации, колобок круглый, как ротик, обвести ротик указательным пальцем.</w:t>
      </w:r>
      <w:bookmarkStart w:id="0" w:name="_GoBack"/>
      <w:bookmarkEnd w:id="0"/>
    </w:p>
    <w:p w:rsidR="00CE1595" w:rsidRDefault="00CE1595"/>
    <w:sectPr w:rsidR="00CE1595" w:rsidSect="00D65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2B"/>
    <w:rsid w:val="00083C48"/>
    <w:rsid w:val="0025022B"/>
    <w:rsid w:val="0066681B"/>
    <w:rsid w:val="00730356"/>
    <w:rsid w:val="00AE4B36"/>
    <w:rsid w:val="00AE5733"/>
    <w:rsid w:val="00CE1595"/>
    <w:rsid w:val="00D65F28"/>
    <w:rsid w:val="00E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4BDE-1A45-4BC8-8B5C-271DCE87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2020-04-09T14:22:00Z</dcterms:created>
  <dcterms:modified xsi:type="dcterms:W3CDTF">2020-04-10T07:18:00Z</dcterms:modified>
</cp:coreProperties>
</file>