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CC" w:rsidRDefault="006E32CC" w:rsidP="00C850C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16E61" w:rsidRDefault="006E32CC" w:rsidP="00C073C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32491">
        <w:rPr>
          <w:rFonts w:ascii="Arial" w:hAnsi="Arial" w:cs="Arial"/>
          <w:b/>
          <w:bCs/>
          <w:color w:val="000000"/>
        </w:rPr>
        <w:t>Пр</w:t>
      </w:r>
      <w:r w:rsidR="00E43E23" w:rsidRPr="00532491">
        <w:rPr>
          <w:rFonts w:ascii="Arial" w:hAnsi="Arial" w:cs="Arial"/>
          <w:b/>
          <w:bCs/>
          <w:color w:val="000000"/>
        </w:rPr>
        <w:t xml:space="preserve">имерный план </w:t>
      </w:r>
    </w:p>
    <w:p w:rsidR="00360BB5" w:rsidRPr="00532491" w:rsidRDefault="00C64D35" w:rsidP="00C073C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532491">
        <w:rPr>
          <w:rFonts w:ascii="Arial" w:hAnsi="Arial" w:cs="Arial"/>
          <w:b/>
          <w:bCs/>
          <w:color w:val="000000"/>
        </w:rPr>
        <w:t xml:space="preserve">работы </w:t>
      </w:r>
      <w:r w:rsidR="00E43E23" w:rsidRPr="00532491">
        <w:rPr>
          <w:rFonts w:ascii="Arial" w:hAnsi="Arial" w:cs="Arial"/>
          <w:b/>
          <w:bCs/>
          <w:color w:val="000000"/>
        </w:rPr>
        <w:t>образовательной организации</w:t>
      </w:r>
      <w:r w:rsidR="00C073C4">
        <w:rPr>
          <w:rFonts w:ascii="Arial" w:hAnsi="Arial" w:cs="Arial"/>
          <w:b/>
          <w:bCs/>
          <w:color w:val="000000"/>
        </w:rPr>
        <w:t xml:space="preserve"> </w:t>
      </w:r>
      <w:r w:rsidRPr="00532491">
        <w:rPr>
          <w:rFonts w:ascii="Arial" w:hAnsi="Arial" w:cs="Arial"/>
          <w:b/>
          <w:bCs/>
          <w:color w:val="000000"/>
        </w:rPr>
        <w:t>по формированию жизнестойкости у детей и подростков, готовности противостоять негативным явлениям</w:t>
      </w:r>
    </w:p>
    <w:p w:rsidR="00C02960" w:rsidRDefault="00C02960" w:rsidP="00C64D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p w:rsidR="00C02960" w:rsidRDefault="00366EA3" w:rsidP="00C64D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Работа ведется по 3 направлениям</w:t>
      </w:r>
      <w:r w:rsidR="00C02960">
        <w:rPr>
          <w:rFonts w:ascii="Arial" w:hAnsi="Arial" w:cs="Arial"/>
          <w:bCs/>
          <w:color w:val="000000"/>
        </w:rPr>
        <w:t>:</w:t>
      </w:r>
    </w:p>
    <w:p w:rsidR="00C64D35" w:rsidRPr="00532491" w:rsidRDefault="00C64D35" w:rsidP="00C64D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532491">
        <w:rPr>
          <w:rFonts w:ascii="Arial" w:hAnsi="Arial" w:cs="Arial"/>
          <w:bCs/>
          <w:color w:val="000000"/>
        </w:rPr>
        <w:t>1. Профилактическая работа в классных коллективах (в рамках внеурочной деятельности, на классных часах);</w:t>
      </w:r>
    </w:p>
    <w:p w:rsidR="00C64D35" w:rsidRPr="00532491" w:rsidRDefault="00C64D35" w:rsidP="00C64D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532491">
        <w:rPr>
          <w:rFonts w:ascii="Arial" w:hAnsi="Arial" w:cs="Arial"/>
          <w:bCs/>
          <w:color w:val="000000"/>
        </w:rPr>
        <w:t>2. Индивидуальная работа с подростками, оказавшимися в трудной жизненной ситуации;</w:t>
      </w:r>
    </w:p>
    <w:p w:rsidR="00C64D35" w:rsidRPr="00532491" w:rsidRDefault="00C64D35" w:rsidP="00C64D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532491">
        <w:rPr>
          <w:rFonts w:ascii="Arial" w:hAnsi="Arial" w:cs="Arial"/>
          <w:bCs/>
          <w:color w:val="000000"/>
        </w:rPr>
        <w:t>3. Повышение психолого-педагогической компетентности педагогов и родителей.</w:t>
      </w:r>
    </w:p>
    <w:p w:rsidR="007B00B2" w:rsidRPr="00532491" w:rsidRDefault="007B00B2" w:rsidP="00C64D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p w:rsidR="00587AF3" w:rsidRPr="00532491" w:rsidRDefault="00587AF3" w:rsidP="00C64D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10389" w:type="dxa"/>
        <w:tblInd w:w="208" w:type="dxa"/>
        <w:tblLayout w:type="fixed"/>
        <w:tblLook w:val="0000" w:firstRow="0" w:lastRow="0" w:firstColumn="0" w:lastColumn="0" w:noHBand="0" w:noVBand="0"/>
      </w:tblPr>
      <w:tblGrid>
        <w:gridCol w:w="609"/>
        <w:gridCol w:w="5387"/>
        <w:gridCol w:w="1984"/>
        <w:gridCol w:w="2409"/>
      </w:tblGrid>
      <w:tr w:rsidR="00587AF3" w:rsidRPr="00D732DC" w:rsidTr="00BD32FF">
        <w:trPr>
          <w:trHeight w:val="48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AF3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AF3" w:rsidRPr="00D732DC" w:rsidRDefault="00587AF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AF3" w:rsidRPr="00D732DC" w:rsidRDefault="00587AF3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AF3" w:rsidRPr="00D732DC" w:rsidRDefault="00587AF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532491" w:rsidRPr="00D732DC" w:rsidTr="00BD32F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A688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Планирование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9D3F3F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960" w:rsidRPr="00D732D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администрация,</w:t>
            </w:r>
          </w:p>
          <w:p w:rsidR="00532491" w:rsidRPr="00D732D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соц.</w:t>
            </w:r>
            <w:r w:rsidR="00366EA3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педагог, </w:t>
            </w:r>
          </w:p>
          <w:p w:rsidR="00532491" w:rsidRPr="00D732D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педагог-психолог, </w:t>
            </w: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</w:tr>
      <w:tr w:rsidR="00532491" w:rsidRPr="00D732DC" w:rsidTr="00BD32FF">
        <w:trPr>
          <w:trHeight w:val="66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Координация</w:t>
            </w:r>
            <w:r w:rsidR="00C02960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D3F3F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взаимодействия педагогов и специалистов, осуществление методического сопровождения, </w:t>
            </w:r>
            <w:proofErr w:type="gramStart"/>
            <w:r w:rsidR="009D3F3F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="009D3F3F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исполнением плана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532491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532491" w:rsidRPr="00D732DC" w:rsidRDefault="00532491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91" w:rsidRPr="00D732D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</w:tr>
      <w:tr w:rsidR="00532491" w:rsidRPr="00D732DC" w:rsidTr="00BD32FF">
        <w:trPr>
          <w:trHeight w:val="6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Размещение информации о телефоне доверия, школьной и муниципальной психологической службе на сайте ОО и на информационных стендах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532491" w:rsidP="00E76828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91" w:rsidRPr="00D732D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</w:tr>
      <w:tr w:rsidR="00532491" w:rsidRPr="00D732DC" w:rsidTr="00BD32FF">
        <w:trPr>
          <w:trHeight w:val="71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Работа школьного сайта (рекомендации для родителей и обучающихся, консультативная помощь специалистов, ссылка на сайт www.yaroditel.ru)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91" w:rsidRPr="00D732DC" w:rsidRDefault="00532491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91" w:rsidRPr="00D732DC" w:rsidRDefault="0053249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</w:tr>
      <w:tr w:rsidR="00775AD5" w:rsidRPr="00D732DC" w:rsidTr="00BD32FF">
        <w:trPr>
          <w:trHeight w:val="69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D5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D5" w:rsidRPr="00D732DC" w:rsidRDefault="00775AD5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Проведение методического семинара для педагогов «Системный подход к формированию навыков жизнестойкости детей</w:t>
            </w:r>
            <w:r w:rsidR="00C02960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подростков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D5" w:rsidRPr="00D732DC" w:rsidRDefault="00775AD5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AD5" w:rsidRPr="00D732DC" w:rsidRDefault="00775AD5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</w:tr>
      <w:tr w:rsidR="00775AD5" w:rsidRPr="00D732DC" w:rsidTr="00BD32FF">
        <w:trPr>
          <w:trHeight w:val="154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D5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D5" w:rsidRPr="00D732DC" w:rsidRDefault="00775AD5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Составление социального паспорта семей</w:t>
            </w:r>
            <w:r w:rsidR="00C02960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обучающихся 1 – 11 класс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C02960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Сбор банка данных. 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Выявление детей и подростков, оказавшихся в трудной жизненной</w:t>
            </w:r>
            <w:r w:rsidR="00C02960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ситуации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C02960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а также в кризисной ситуации 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 шкале Холмса-</w:t>
            </w: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Райха</w:t>
            </w:r>
            <w:proofErr w:type="spell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(смерть (в том числе суицид) родственников или друзей, развод родителей, травма, болезнь, насилие или жестокое обращение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D5" w:rsidRPr="00D732DC" w:rsidRDefault="00775AD5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AD5" w:rsidRPr="00D732DC" w:rsidRDefault="00775AD5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администрация, </w:t>
            </w:r>
            <w:r w:rsidR="007369E1" w:rsidRP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соц</w:t>
            </w:r>
            <w:proofErr w:type="gramStart"/>
            <w:r w:rsidR="007369E1" w:rsidRP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.п</w:t>
            </w:r>
            <w:proofErr w:type="gramEnd"/>
            <w:r w:rsidR="007369E1" w:rsidRP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едагог,</w:t>
            </w:r>
          </w:p>
          <w:p w:rsidR="00775AD5" w:rsidRPr="00D732DC" w:rsidRDefault="00775AD5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</w:tr>
      <w:tr w:rsidR="00B40D77" w:rsidRPr="00D732DC" w:rsidTr="00BD32FF">
        <w:trPr>
          <w:trHeight w:val="42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hAnsi="Arial" w:cs="Arial"/>
                <w:sz w:val="24"/>
                <w:szCs w:val="24"/>
              </w:rPr>
              <w:t>Дополнительная углубленная диагностика индивидуальных особенностей  личностного развития обучающихся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, оказавшихся в трудной</w:t>
            </w:r>
            <w:r w:rsid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жизненной (кризисной) ситуации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едагог-психолог</w:t>
            </w:r>
          </w:p>
        </w:tc>
      </w:tr>
      <w:tr w:rsidR="00A95624" w:rsidRPr="00D732DC" w:rsidTr="00BD32FF">
        <w:trPr>
          <w:trHeight w:val="127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624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624" w:rsidRPr="00D732DC" w:rsidRDefault="00A95624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психолого-педаг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огического сопровождения </w:t>
            </w:r>
            <w:proofErr w:type="gramStart"/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, оказавшихся в трудной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жизненной (кризисной) ситуации</w:t>
            </w:r>
            <w:r w:rsid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 индивидуальным планам</w:t>
            </w:r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сопровождения </w:t>
            </w:r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(профилактической работы</w:t>
            </w:r>
            <w:r w:rsid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624" w:rsidRDefault="00A95624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постоянно</w:t>
            </w:r>
          </w:p>
          <w:p w:rsidR="00A95624" w:rsidRPr="00D732DC" w:rsidRDefault="00A95624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624" w:rsidRPr="00A95624" w:rsidRDefault="00A95624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администрация,</w:t>
            </w:r>
          </w:p>
          <w:p w:rsidR="00A95624" w:rsidRPr="00A95624" w:rsidRDefault="00A95624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соц</w:t>
            </w:r>
            <w:proofErr w:type="gramStart"/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едагог, </w:t>
            </w:r>
          </w:p>
          <w:p w:rsidR="00A95624" w:rsidRPr="00D732DC" w:rsidRDefault="00A95624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педагог-психолог, </w:t>
            </w:r>
            <w:proofErr w:type="spellStart"/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</w:tr>
      <w:tr w:rsidR="00B40D77" w:rsidRPr="00D732DC" w:rsidTr="00BD32FF">
        <w:trPr>
          <w:trHeight w:val="125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Оперативно-профилактическая операция «Подросток». Проведение рейдов по семьям, состоящим на различных видах учёта. Профилактические беседы с родителями, распространение информационных материалов по профилактике жестокого обращения с детьми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август-сентябрь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администрация, соц</w:t>
            </w:r>
            <w:proofErr w:type="gram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едагог, </w:t>
            </w:r>
          </w:p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педагог-психолог, </w:t>
            </w: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</w:tr>
      <w:tr w:rsidR="00B40D77" w:rsidRPr="00D732DC" w:rsidTr="00BD32FF">
        <w:trPr>
          <w:trHeight w:val="70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DA688C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Социометрия</w:t>
            </w:r>
            <w:r w:rsidR="00B40D77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 классных коллективах обучающихся 5 – 11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. руководители, </w:t>
            </w:r>
            <w:r w:rsidR="007369E1" w:rsidRP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соц</w:t>
            </w:r>
            <w:proofErr w:type="gramStart"/>
            <w:r w:rsidR="007369E1" w:rsidRP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.п</w:t>
            </w:r>
            <w:proofErr w:type="gramEnd"/>
            <w:r w:rsidR="007369E1" w:rsidRP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едагог,</w:t>
            </w:r>
          </w:p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педагог-психолог</w:t>
            </w:r>
          </w:p>
        </w:tc>
      </w:tr>
      <w:tr w:rsidR="00B40D77" w:rsidRPr="00D732DC" w:rsidTr="00BD32F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5B7E2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hAnsi="Arial" w:cs="Arial"/>
                <w:sz w:val="24"/>
                <w:szCs w:val="24"/>
              </w:rPr>
              <w:t>Д</w:t>
            </w:r>
            <w:r w:rsidR="00B40D77" w:rsidRPr="00D732DC">
              <w:rPr>
                <w:rFonts w:ascii="Arial" w:hAnsi="Arial" w:cs="Arial"/>
                <w:sz w:val="24"/>
                <w:szCs w:val="24"/>
              </w:rPr>
              <w:t>иагностика адаптации 1, 5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. руководители, </w:t>
            </w:r>
          </w:p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педагог-психолог</w:t>
            </w:r>
          </w:p>
        </w:tc>
      </w:tr>
      <w:tr w:rsidR="00B40D77" w:rsidRPr="00D732DC" w:rsidTr="00BD32FF">
        <w:trPr>
          <w:trHeight w:val="15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5B7E2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A688C">
              <w:rPr>
                <w:rFonts w:ascii="Arial" w:hAnsi="Arial" w:cs="Arial"/>
                <w:sz w:val="24"/>
                <w:szCs w:val="24"/>
              </w:rPr>
              <w:t>Заседание ПМП - консилиума</w:t>
            </w:r>
            <w:r w:rsid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 Разработка и к</w:t>
            </w:r>
            <w:r w:rsidR="00DA688C" w:rsidRPr="00DA688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оррекция</w:t>
            </w:r>
            <w:r w:rsidRPr="00DA688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A688C">
              <w:rPr>
                <w:rFonts w:ascii="Arial" w:hAnsi="Arial" w:cs="Arial"/>
                <w:sz w:val="24"/>
                <w:szCs w:val="24"/>
              </w:rPr>
              <w:t>индивидуальных планов сопровождения (</w:t>
            </w:r>
            <w:r w:rsidR="00DA688C" w:rsidRPr="00DA688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профилактической работы) обучающихся</w:t>
            </w:r>
            <w:r w:rsidR="003741BB"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, включающих коррекционно-развивающие занятия (индивидуальные или групповые) по формированию навыков </w:t>
            </w:r>
            <w:proofErr w:type="spellStart"/>
            <w:r w:rsidR="003741BB"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совладающего</w:t>
            </w:r>
            <w:proofErr w:type="spellEnd"/>
            <w:r w:rsidR="003741BB"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поведения и </w:t>
            </w:r>
            <w:proofErr w:type="spellStart"/>
            <w:r w:rsidR="003741BB"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саморегуляции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</w:pPr>
            <w:r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 раз в четверть</w:t>
            </w:r>
          </w:p>
          <w:p w:rsidR="003741BB" w:rsidRPr="003741BB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 плану ОО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B40D77" w:rsidRPr="00D732DC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внеплановые по необходимости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администрация,</w:t>
            </w:r>
            <w:r w:rsidR="005B7E27"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члены консилиума</w:t>
            </w:r>
          </w:p>
        </w:tc>
      </w:tr>
      <w:tr w:rsidR="00B40D77" w:rsidRPr="00D732DC" w:rsidTr="00BD32FF">
        <w:trPr>
          <w:trHeight w:val="98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Проведение групповых коррекционно-развивающих занятий с элементами тренинга по итогам социометрии (классы, где есть «новички», вновь сформированные классы, конфликтные классы)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октябрь-декабрь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E1" w:rsidRPr="007369E1" w:rsidRDefault="007369E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. руководители, </w:t>
            </w:r>
          </w:p>
          <w:p w:rsidR="00B40D77" w:rsidRPr="00D732DC" w:rsidRDefault="007369E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369E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педагог-психолог</w:t>
            </w:r>
          </w:p>
        </w:tc>
      </w:tr>
      <w:tr w:rsidR="00B40D77" w:rsidRPr="00D732DC" w:rsidTr="00BD32F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D77" w:rsidRPr="00D732DC" w:rsidRDefault="00B40D77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Анкетирование с целью выявления жестокого обращения в отношении детей в семье и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828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  <w:p w:rsidR="00B40D77" w:rsidRPr="00D732DC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1-4 классы</w:t>
            </w:r>
          </w:p>
          <w:p w:rsidR="00E76828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  <w:p w:rsidR="00B40D77" w:rsidRPr="00D732DC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5-9 классы</w:t>
            </w:r>
          </w:p>
          <w:p w:rsidR="00E76828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  <w:p w:rsidR="00B40D77" w:rsidRPr="00D732DC" w:rsidRDefault="00B40D77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10-11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E1" w:rsidRPr="00D732DC" w:rsidRDefault="007369E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администрация,</w:t>
            </w:r>
          </w:p>
          <w:p w:rsidR="00B40D77" w:rsidRPr="00D732DC" w:rsidRDefault="007369E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педагог-психолог, </w:t>
            </w: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</w:tr>
      <w:tr w:rsidR="00A95624" w:rsidRPr="00D732DC" w:rsidTr="00BD32F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624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624" w:rsidRPr="00D732DC" w:rsidRDefault="00A95624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и проведение Дня психологического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624" w:rsidRPr="00D732DC" w:rsidRDefault="00A95624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624" w:rsidRPr="00D732DC" w:rsidRDefault="00A95624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администрация, соц</w:t>
            </w:r>
            <w:proofErr w:type="gram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едагог, </w:t>
            </w:r>
          </w:p>
          <w:p w:rsidR="00A95624" w:rsidRPr="00D732DC" w:rsidRDefault="00A95624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педагог-психолог, </w:t>
            </w: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, волонтеры</w:t>
            </w:r>
          </w:p>
        </w:tc>
      </w:tr>
      <w:tr w:rsidR="007369E1" w:rsidRPr="00D732DC" w:rsidTr="00BD32FF">
        <w:trPr>
          <w:trHeight w:val="74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E1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E1" w:rsidRPr="00D732DC" w:rsidRDefault="007369E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Диагностика </w:t>
            </w:r>
            <w:r w:rsidR="00D1239A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собенностей </w:t>
            </w:r>
            <w:r w:rsidR="00D1239A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личностного развития 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обучающихся</w:t>
            </w:r>
            <w:r w:rsidR="00D1239A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(тревожности, самооценки, </w:t>
            </w:r>
            <w:r w:rsid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интересов</w:t>
            </w:r>
            <w:r w:rsidR="00D1239A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E1" w:rsidRPr="00D732DC" w:rsidRDefault="007369E1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  <w:p w:rsidR="007369E1" w:rsidRPr="00D732DC" w:rsidRDefault="007369E1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 плану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E1" w:rsidRPr="00D732DC" w:rsidRDefault="007369E1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педагог-психолог</w:t>
            </w:r>
          </w:p>
        </w:tc>
      </w:tr>
      <w:tr w:rsidR="003741BB" w:rsidRPr="00D732DC" w:rsidTr="00BD32F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D732DC" w:rsidRDefault="003741BB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Проведение цикла занятий (классных часов) с </w:t>
            </w:r>
            <w:proofErr w:type="gram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обучающимися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1-11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классов по формированию жизнестойкости у детей (решение о выборе программы принимается ОО) Возможные варианты: «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Тропинка к своему Я», «Мир эмоций»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, «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Я среди других людей»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«Нравственные основы семейной жизни»</w:t>
            </w:r>
            <w:r w:rsidRPr="00D732DC">
              <w:rPr>
                <w:rFonts w:ascii="Arial" w:hAnsi="Arial" w:cs="Arial"/>
                <w:sz w:val="24"/>
                <w:szCs w:val="24"/>
              </w:rPr>
              <w:t xml:space="preserve">, «Твоя профессиональная карьера», </w:t>
            </w:r>
            <w:r w:rsidRPr="00D732DC">
              <w:rPr>
                <w:rFonts w:ascii="Arial" w:hAnsi="Arial" w:cs="Arial"/>
                <w:sz w:val="24"/>
                <w:szCs w:val="24"/>
              </w:rPr>
              <w:lastRenderedPageBreak/>
              <w:t xml:space="preserve">«Самоопределение личности», «Полезные привычки, навыки, выбор», «Все цвета </w:t>
            </w:r>
            <w:proofErr w:type="gramStart"/>
            <w:r w:rsidRPr="00D732DC">
              <w:rPr>
                <w:rFonts w:ascii="Arial" w:hAnsi="Arial" w:cs="Arial"/>
                <w:sz w:val="24"/>
                <w:szCs w:val="24"/>
              </w:rPr>
              <w:t>кроме</w:t>
            </w:r>
            <w:proofErr w:type="gramEnd"/>
            <w:r w:rsidRPr="00D732DC">
              <w:rPr>
                <w:rFonts w:ascii="Arial" w:hAnsi="Arial" w:cs="Arial"/>
                <w:sz w:val="24"/>
                <w:szCs w:val="24"/>
              </w:rPr>
              <w:t xml:space="preserve"> черного», «Мой выбор»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741BB">
              <w:rPr>
                <w:rFonts w:ascii="Arial" w:hAnsi="Arial" w:cs="Arial"/>
                <w:sz w:val="24"/>
                <w:szCs w:val="24"/>
              </w:rPr>
              <w:t>«Ради чего стоит жить?»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D732DC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в течение года</w:t>
            </w:r>
          </w:p>
          <w:p w:rsidR="003741BB" w:rsidRPr="00D732DC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 плану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BB" w:rsidRPr="00D732DC" w:rsidRDefault="003741BB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. руководители, </w:t>
            </w:r>
          </w:p>
          <w:p w:rsidR="003741BB" w:rsidRPr="00D732DC" w:rsidRDefault="003741BB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педагог-психолог</w:t>
            </w:r>
          </w:p>
        </w:tc>
      </w:tr>
      <w:tr w:rsidR="003741BB" w:rsidRPr="00D732DC" w:rsidTr="00BD32F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D732DC" w:rsidRDefault="003741BB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Проведение родительского всеобуча «Спасти от пропасти»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D732DC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 раз в четверть</w:t>
            </w:r>
          </w:p>
          <w:p w:rsidR="003741BB" w:rsidRPr="00D732DC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:rsidR="003741BB" w:rsidRPr="00D732DC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ноябрь</w:t>
            </w:r>
          </w:p>
          <w:p w:rsidR="003741BB" w:rsidRPr="00D732DC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  <w:p w:rsidR="003741BB" w:rsidRPr="00D732DC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BB" w:rsidRPr="00D732DC" w:rsidRDefault="003741BB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администрация, </w:t>
            </w:r>
          </w:p>
          <w:p w:rsidR="003741BB" w:rsidRPr="00D732DC" w:rsidRDefault="003741BB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. руководители</w:t>
            </w:r>
            <w:r w:rsidRPr="00D732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732DC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педагог-психолог</w:t>
            </w:r>
          </w:p>
        </w:tc>
      </w:tr>
      <w:tr w:rsidR="003741BB" w:rsidRPr="003741BB" w:rsidTr="00BD32FF">
        <w:trPr>
          <w:trHeight w:val="102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3741BB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3741BB" w:rsidRDefault="00F351FD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еминар-практикум для 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педагогов </w:t>
            </w:r>
            <w:r w:rsidR="003741BB"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«Психологические особенности подростков. Роль взрослых в оказании помощи подростку в кризисной ситуации»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3741BB" w:rsidRDefault="003741BB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 плану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BB" w:rsidRPr="003741BB" w:rsidRDefault="003741BB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741B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</w:tr>
      <w:tr w:rsidR="003741BB" w:rsidRPr="007055FE" w:rsidTr="00BD32FF">
        <w:trPr>
          <w:trHeight w:val="75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D732DC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7055FE" w:rsidRDefault="007055FE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К</w:t>
            </w:r>
            <w:r w:rsidR="003741BB"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онсультативная психологиче</w:t>
            </w:r>
            <w:r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ская помощь обучающимся, родителя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м</w:t>
            </w:r>
            <w:r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, педагогам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5FE" w:rsidRDefault="007055FE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3741BB" w:rsidRPr="007055FE" w:rsidRDefault="007055FE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95624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BB" w:rsidRPr="007055FE" w:rsidRDefault="003741BB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педагог-психолог</w:t>
            </w:r>
          </w:p>
        </w:tc>
      </w:tr>
      <w:tr w:rsidR="003741BB" w:rsidRPr="007055FE" w:rsidTr="00BD32FF">
        <w:trPr>
          <w:trHeight w:val="9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7055FE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7055FE" w:rsidRDefault="003741BB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Информирование  комиссии по делам несовершеннолетних и защите их прав о выявленных случаях </w:t>
            </w:r>
            <w:r w:rsid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жестокого обращения с несовершеннолетними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5FE" w:rsidRPr="007055FE" w:rsidRDefault="007055FE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3741BB" w:rsidRPr="007055FE" w:rsidRDefault="007055FE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BB" w:rsidRPr="007055FE" w:rsidRDefault="007055FE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</w:tr>
      <w:tr w:rsidR="003741BB" w:rsidRPr="00D732DC" w:rsidTr="00BD32FF">
        <w:trPr>
          <w:trHeight w:val="9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7055FE" w:rsidRDefault="00366EA3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7055FE" w:rsidRDefault="007055FE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="003741BB" w:rsidRPr="007055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нализ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работы по итогам учебного года. Планирование </w:t>
            </w:r>
            <w:r w:rsidR="003741BB" w:rsidRPr="007055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следующий учебный год с учетом достигнутых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BB" w:rsidRPr="007055FE" w:rsidRDefault="007055FE" w:rsidP="00C850CB">
            <w:pPr>
              <w:widowControl w:val="0"/>
              <w:suppressAutoHyphens/>
              <w:snapToGrid w:val="0"/>
              <w:spacing w:after="0" w:line="100" w:lineRule="atLeast"/>
              <w:ind w:right="25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BB" w:rsidRPr="007055FE" w:rsidRDefault="007055FE" w:rsidP="00E4365E">
            <w:pPr>
              <w:widowControl w:val="0"/>
              <w:suppressAutoHyphens/>
              <w:snapToGrid w:val="0"/>
              <w:spacing w:after="0" w:line="100" w:lineRule="atLeast"/>
              <w:ind w:right="72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55FE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</w:tr>
    </w:tbl>
    <w:p w:rsidR="00C64D35" w:rsidRPr="00532491" w:rsidRDefault="00C64D35" w:rsidP="00C64D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p w:rsidR="00C64D35" w:rsidRPr="00532491" w:rsidRDefault="00C64D35" w:rsidP="00C64D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sectPr w:rsidR="00C64D35" w:rsidRPr="00532491" w:rsidSect="00C850C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EF1BE6"/>
    <w:multiLevelType w:val="multilevel"/>
    <w:tmpl w:val="E97E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20A7C"/>
    <w:multiLevelType w:val="multilevel"/>
    <w:tmpl w:val="BCFA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67C65"/>
    <w:multiLevelType w:val="multilevel"/>
    <w:tmpl w:val="E7CC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C2EAF"/>
    <w:multiLevelType w:val="hybridMultilevel"/>
    <w:tmpl w:val="E450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49EA"/>
    <w:rsid w:val="00132ED2"/>
    <w:rsid w:val="00192AE4"/>
    <w:rsid w:val="00216E61"/>
    <w:rsid w:val="002960B7"/>
    <w:rsid w:val="002C6257"/>
    <w:rsid w:val="00353600"/>
    <w:rsid w:val="00360BB5"/>
    <w:rsid w:val="00366EA3"/>
    <w:rsid w:val="003741BB"/>
    <w:rsid w:val="004A0E0A"/>
    <w:rsid w:val="004A7ADD"/>
    <w:rsid w:val="004F19CD"/>
    <w:rsid w:val="00532491"/>
    <w:rsid w:val="00587AF3"/>
    <w:rsid w:val="005B7E27"/>
    <w:rsid w:val="006A704A"/>
    <w:rsid w:val="006E32CC"/>
    <w:rsid w:val="006E62A5"/>
    <w:rsid w:val="007050F3"/>
    <w:rsid w:val="007055FE"/>
    <w:rsid w:val="007369E1"/>
    <w:rsid w:val="00775AD5"/>
    <w:rsid w:val="0078030C"/>
    <w:rsid w:val="007B00B2"/>
    <w:rsid w:val="007C483F"/>
    <w:rsid w:val="008540B6"/>
    <w:rsid w:val="009C467E"/>
    <w:rsid w:val="009D3F3F"/>
    <w:rsid w:val="00A9105C"/>
    <w:rsid w:val="00A95624"/>
    <w:rsid w:val="00B40D77"/>
    <w:rsid w:val="00B452D3"/>
    <w:rsid w:val="00BD32FF"/>
    <w:rsid w:val="00C02960"/>
    <w:rsid w:val="00C073C4"/>
    <w:rsid w:val="00C45EC9"/>
    <w:rsid w:val="00C64D35"/>
    <w:rsid w:val="00C850CB"/>
    <w:rsid w:val="00D1239A"/>
    <w:rsid w:val="00D732DC"/>
    <w:rsid w:val="00D85E21"/>
    <w:rsid w:val="00D957FC"/>
    <w:rsid w:val="00DA688C"/>
    <w:rsid w:val="00E4365E"/>
    <w:rsid w:val="00E43E23"/>
    <w:rsid w:val="00E76828"/>
    <w:rsid w:val="00EA49EA"/>
    <w:rsid w:val="00F351FD"/>
    <w:rsid w:val="00F7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2CC"/>
  </w:style>
  <w:style w:type="character" w:styleId="a4">
    <w:name w:val="Hyperlink"/>
    <w:basedOn w:val="a0"/>
    <w:uiPriority w:val="99"/>
    <w:semiHidden/>
    <w:unhideWhenUsed/>
    <w:rsid w:val="006E32CC"/>
    <w:rPr>
      <w:color w:val="0000FF"/>
      <w:u w:val="single"/>
    </w:rPr>
  </w:style>
  <w:style w:type="table" w:styleId="a5">
    <w:name w:val="Table Grid"/>
    <w:basedOn w:val="a1"/>
    <w:uiPriority w:val="59"/>
    <w:rsid w:val="00C6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2CC"/>
  </w:style>
  <w:style w:type="character" w:styleId="a4">
    <w:name w:val="Hyperlink"/>
    <w:basedOn w:val="a0"/>
    <w:uiPriority w:val="99"/>
    <w:semiHidden/>
    <w:unhideWhenUsed/>
    <w:rsid w:val="006E32CC"/>
    <w:rPr>
      <w:color w:val="0000FF"/>
      <w:u w:val="single"/>
    </w:rPr>
  </w:style>
  <w:style w:type="table" w:styleId="a5">
    <w:name w:val="Table Grid"/>
    <w:basedOn w:val="a1"/>
    <w:uiPriority w:val="59"/>
    <w:rsid w:val="00C6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DF50-0FF6-459A-A7DB-93E58BB7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Елена</cp:lastModifiedBy>
  <cp:revision>43</cp:revision>
  <dcterms:created xsi:type="dcterms:W3CDTF">2017-04-14T02:53:00Z</dcterms:created>
  <dcterms:modified xsi:type="dcterms:W3CDTF">2022-05-11T04:35:00Z</dcterms:modified>
</cp:coreProperties>
</file>