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9D" w:rsidRPr="003462C4" w:rsidRDefault="00A6049D" w:rsidP="00FF68C3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</w:rPr>
      </w:pPr>
      <w:r w:rsidRPr="003462C4">
        <w:rPr>
          <w:rStyle w:val="a4"/>
          <w:rFonts w:ascii="Arial" w:hAnsi="Arial" w:cs="Arial"/>
          <w:color w:val="111111"/>
          <w:sz w:val="28"/>
          <w:bdr w:val="none" w:sz="0" w:space="0" w:color="auto" w:frame="1"/>
        </w:rPr>
        <w:t>Рекомендации родителям по безопасному поведению детей на воде в летний период</w:t>
      </w:r>
    </w:p>
    <w:p w:rsidR="00BF36DE" w:rsidRPr="00277E33" w:rsidRDefault="00A6049D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У маленьких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детей</w:t>
      </w:r>
      <w:r w:rsidRPr="00277E33">
        <w:rPr>
          <w:rFonts w:ascii="Arial" w:hAnsi="Arial" w:cs="Arial"/>
          <w:color w:val="111111"/>
        </w:rPr>
        <w:t> </w:t>
      </w:r>
      <w:r w:rsidR="00BF36DE" w:rsidRPr="00277E33">
        <w:rPr>
          <w:rFonts w:ascii="Arial" w:hAnsi="Arial" w:cs="Arial"/>
          <w:color w:val="111111"/>
        </w:rPr>
        <w:t xml:space="preserve">часто </w:t>
      </w:r>
      <w:r w:rsidRPr="00277E33">
        <w:rPr>
          <w:rFonts w:ascii="Arial" w:hAnsi="Arial" w:cs="Arial"/>
          <w:color w:val="111111"/>
        </w:rPr>
        <w:t>отсутствует природный страх перед водой и поэтому они смело лезут в нее, совершенно не осознавая грозящие им опасности. Дошкольники часто не способны адекватно оценить уровень угрозы, а значит, основная задача по обеспечению их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безопасности на воде ложится на родителей</w:t>
      </w:r>
      <w:r w:rsidR="00BF36DE" w:rsidRPr="00277E33">
        <w:rPr>
          <w:rFonts w:ascii="Arial" w:hAnsi="Arial" w:cs="Arial"/>
          <w:color w:val="111111"/>
        </w:rPr>
        <w:t xml:space="preserve">. Но детей необходимо </w:t>
      </w:r>
      <w:r w:rsidRPr="00277E33">
        <w:rPr>
          <w:rFonts w:ascii="Arial" w:hAnsi="Arial" w:cs="Arial"/>
          <w:color w:val="111111"/>
        </w:rPr>
        <w:t>знакомить с правилами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поведения </w:t>
      </w:r>
      <w:r w:rsidR="00BF36DE"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на воде. 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Безопасность на воде</w:t>
      </w:r>
      <w:r w:rsidRPr="00277E33">
        <w:rPr>
          <w:rFonts w:ascii="Arial" w:hAnsi="Arial" w:cs="Arial"/>
          <w:color w:val="111111"/>
        </w:rPr>
        <w:t> для дошкольников – это не только лишь уроки самым маленьким купальщикам, но и их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родителям</w:t>
      </w:r>
      <w:r w:rsidR="00BF36DE" w:rsidRPr="00277E33">
        <w:rPr>
          <w:rFonts w:ascii="Arial" w:hAnsi="Arial" w:cs="Arial"/>
          <w:color w:val="111111"/>
        </w:rPr>
        <w:t>. О</w:t>
      </w:r>
      <w:r w:rsidRPr="00277E33">
        <w:rPr>
          <w:rFonts w:ascii="Arial" w:hAnsi="Arial" w:cs="Arial"/>
          <w:color w:val="111111"/>
        </w:rPr>
        <w:t>т</w:t>
      </w:r>
      <w:r w:rsidR="00BF36DE" w:rsidRPr="00277E33">
        <w:rPr>
          <w:rFonts w:ascii="Arial" w:hAnsi="Arial" w:cs="Arial"/>
          <w:color w:val="111111"/>
        </w:rPr>
        <w:t xml:space="preserve"> родителей </w:t>
      </w:r>
      <w:r w:rsidRPr="00277E33">
        <w:rPr>
          <w:rFonts w:ascii="Arial" w:hAnsi="Arial" w:cs="Arial"/>
          <w:color w:val="111111"/>
        </w:rPr>
        <w:t>практически полностью зависит уровень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 xml:space="preserve">безопасности </w:t>
      </w:r>
      <w:r w:rsidR="00BF36DE"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ребёнка</w:t>
      </w:r>
      <w:r w:rsidRPr="00277E33">
        <w:rPr>
          <w:rFonts w:ascii="Arial" w:hAnsi="Arial" w:cs="Arial"/>
          <w:color w:val="111111"/>
        </w:rPr>
        <w:t xml:space="preserve">. </w:t>
      </w:r>
    </w:p>
    <w:p w:rsidR="003E7691" w:rsidRPr="00277E33" w:rsidRDefault="003E7691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</w:p>
    <w:p w:rsidR="00A6049D" w:rsidRPr="00277E33" w:rsidRDefault="0071308A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Д</w:t>
      </w:r>
      <w:r w:rsidR="003E7691" w:rsidRPr="00277E33">
        <w:rPr>
          <w:rFonts w:ascii="Arial" w:hAnsi="Arial" w:cs="Arial"/>
          <w:color w:val="111111"/>
        </w:rPr>
        <w:t>етям</w:t>
      </w:r>
      <w:r w:rsidR="00A6049D" w:rsidRPr="00277E33">
        <w:rPr>
          <w:rFonts w:ascii="Arial" w:hAnsi="Arial" w:cs="Arial"/>
          <w:color w:val="111111"/>
        </w:rPr>
        <w:t xml:space="preserve"> необходимо четко усвоить следующие правила </w:t>
      </w:r>
      <w:r w:rsidR="00A6049D"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безопасности на воде</w:t>
      </w:r>
      <w:r w:rsidR="00A6049D" w:rsidRPr="00277E33">
        <w:rPr>
          <w:rFonts w:ascii="Arial" w:hAnsi="Arial" w:cs="Arial"/>
          <w:color w:val="111111"/>
        </w:rPr>
        <w:t>:</w:t>
      </w:r>
    </w:p>
    <w:p w:rsidR="00A6049D" w:rsidRPr="00277E33" w:rsidRDefault="00A6049D" w:rsidP="00277E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Нельзя заходить или заплывать глубоко в воду.</w:t>
      </w:r>
    </w:p>
    <w:p w:rsidR="00A6049D" w:rsidRPr="00277E33" w:rsidRDefault="00A6049D" w:rsidP="00277E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Нельзя плавать в </w:t>
      </w:r>
      <w:r w:rsidRPr="00277E33">
        <w:rPr>
          <w:rStyle w:val="a4"/>
          <w:rFonts w:ascii="Arial" w:hAnsi="Arial" w:cs="Arial"/>
          <w:b w:val="0"/>
          <w:color w:val="111111"/>
          <w:bdr w:val="none" w:sz="0" w:space="0" w:color="auto" w:frame="1"/>
        </w:rPr>
        <w:t>воде</w:t>
      </w:r>
      <w:r w:rsidRPr="00277E33">
        <w:rPr>
          <w:rFonts w:ascii="Arial" w:hAnsi="Arial" w:cs="Arial"/>
          <w:color w:val="111111"/>
        </w:rPr>
        <w:t> без присмотра взрослых.</w:t>
      </w:r>
    </w:p>
    <w:p w:rsidR="00A6049D" w:rsidRPr="00277E33" w:rsidRDefault="00A6049D" w:rsidP="00277E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 xml:space="preserve">Нельзя нырять в воду, </w:t>
      </w:r>
      <w:r w:rsidR="00BF36DE" w:rsidRPr="00277E33">
        <w:rPr>
          <w:rFonts w:ascii="Arial" w:hAnsi="Arial" w:cs="Arial"/>
          <w:color w:val="111111"/>
        </w:rPr>
        <w:t>там,</w:t>
      </w:r>
      <w:r w:rsidRPr="00277E33">
        <w:rPr>
          <w:rFonts w:ascii="Arial" w:hAnsi="Arial" w:cs="Arial"/>
          <w:color w:val="111111"/>
        </w:rPr>
        <w:t xml:space="preserve"> где мелко, </w:t>
      </w:r>
      <w:r w:rsidR="00BF36DE" w:rsidRPr="00277E33">
        <w:rPr>
          <w:rFonts w:ascii="Arial" w:hAnsi="Arial" w:cs="Arial"/>
          <w:color w:val="111111"/>
        </w:rPr>
        <w:t>там,</w:t>
      </w:r>
      <w:r w:rsidRPr="00277E33">
        <w:rPr>
          <w:rFonts w:ascii="Arial" w:hAnsi="Arial" w:cs="Arial"/>
          <w:color w:val="111111"/>
        </w:rPr>
        <w:t xml:space="preserve"> где твердое или острое дно.</w:t>
      </w:r>
    </w:p>
    <w:p w:rsidR="00A6049D" w:rsidRPr="00277E33" w:rsidRDefault="00A6049D" w:rsidP="00277E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Не ныряй в маленький надувной бассейн.</w:t>
      </w:r>
    </w:p>
    <w:p w:rsidR="00A6049D" w:rsidRPr="00277E33" w:rsidRDefault="00A6049D" w:rsidP="00277E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Нырять в воду можно только там, где тебе разрешают взрослые, которые должны быть рядом.</w:t>
      </w:r>
    </w:p>
    <w:p w:rsidR="00A6049D" w:rsidRPr="00277E33" w:rsidRDefault="00A6049D" w:rsidP="00277E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Когда играешь с детьми, запрещено их толкать в воду или удерживать под водой, они могут захлебнуться.</w:t>
      </w:r>
    </w:p>
    <w:p w:rsidR="00A6049D" w:rsidRPr="00277E33" w:rsidRDefault="00A6049D" w:rsidP="00277E3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Нельзя купаться во время плохой погоды.</w:t>
      </w:r>
    </w:p>
    <w:p w:rsidR="009626E0" w:rsidRPr="00277E33" w:rsidRDefault="009626E0" w:rsidP="00277E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111111"/>
        </w:rPr>
      </w:pPr>
    </w:p>
    <w:p w:rsidR="00BF36DE" w:rsidRPr="00277E33" w:rsidRDefault="00A6049D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</w:rPr>
      </w:pPr>
      <w:r w:rsidRPr="00277E33">
        <w:rPr>
          <w:rFonts w:ascii="Arial" w:hAnsi="Arial" w:cs="Arial"/>
          <w:b/>
          <w:color w:val="111111"/>
        </w:rPr>
        <w:t>Правила для тех, кто не умеет плавать или плохо плавает</w:t>
      </w:r>
    </w:p>
    <w:p w:rsidR="00A6049D" w:rsidRPr="00277E33" w:rsidRDefault="00BF36DE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1.</w:t>
      </w:r>
      <w:r w:rsidR="0071308A" w:rsidRPr="00277E33">
        <w:rPr>
          <w:rFonts w:ascii="Arial" w:hAnsi="Arial" w:cs="Arial"/>
          <w:color w:val="111111"/>
        </w:rPr>
        <w:t xml:space="preserve"> К</w:t>
      </w:r>
      <w:r w:rsidR="00A6049D" w:rsidRPr="00277E33">
        <w:rPr>
          <w:rFonts w:ascii="Arial" w:hAnsi="Arial" w:cs="Arial"/>
          <w:color w:val="111111"/>
        </w:rPr>
        <w:t>огда купаешься, используй надувной круг, жилет, нарукавники.</w:t>
      </w:r>
    </w:p>
    <w:p w:rsidR="00A6049D" w:rsidRPr="00277E33" w:rsidRDefault="0071308A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 xml:space="preserve">2. </w:t>
      </w:r>
      <w:r w:rsidR="00A6049D" w:rsidRPr="00277E33">
        <w:rPr>
          <w:rFonts w:ascii="Arial" w:hAnsi="Arial" w:cs="Arial"/>
          <w:color w:val="111111"/>
        </w:rPr>
        <w:t xml:space="preserve">Не заплывай далеко от берега даже на надувном круге или в жилете – это опасно. Они могут </w:t>
      </w:r>
      <w:r w:rsidRPr="00277E33">
        <w:rPr>
          <w:rFonts w:ascii="Arial" w:hAnsi="Arial" w:cs="Arial"/>
          <w:color w:val="111111"/>
        </w:rPr>
        <w:t>лопнуть,</w:t>
      </w:r>
      <w:r w:rsidR="00A6049D" w:rsidRPr="00277E33">
        <w:rPr>
          <w:rFonts w:ascii="Arial" w:hAnsi="Arial" w:cs="Arial"/>
          <w:color w:val="111111"/>
        </w:rPr>
        <w:t xml:space="preserve"> </w:t>
      </w:r>
      <w:r w:rsidRPr="00277E33">
        <w:rPr>
          <w:rFonts w:ascii="Arial" w:hAnsi="Arial" w:cs="Arial"/>
          <w:color w:val="111111"/>
        </w:rPr>
        <w:t>и ты утонешь</w:t>
      </w:r>
      <w:r w:rsidR="00A6049D" w:rsidRPr="00277E33">
        <w:rPr>
          <w:rFonts w:ascii="Arial" w:hAnsi="Arial" w:cs="Arial"/>
          <w:color w:val="111111"/>
        </w:rPr>
        <w:t>.</w:t>
      </w:r>
    </w:p>
    <w:p w:rsidR="00A6049D" w:rsidRPr="00277E33" w:rsidRDefault="0071308A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 xml:space="preserve">3. </w:t>
      </w:r>
      <w:r w:rsidR="00A6049D" w:rsidRPr="00277E33">
        <w:rPr>
          <w:rFonts w:ascii="Arial" w:hAnsi="Arial" w:cs="Arial"/>
          <w:color w:val="111111"/>
        </w:rPr>
        <w:t>Если ты видишь, что кто-то тонет или кому-то плохо, сообщи об этом взрослым.</w:t>
      </w:r>
    </w:p>
    <w:p w:rsidR="00A6049D" w:rsidRPr="00277E33" w:rsidRDefault="0071308A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 xml:space="preserve">4. </w:t>
      </w:r>
      <w:r w:rsidR="00A6049D" w:rsidRPr="00277E33">
        <w:rPr>
          <w:rFonts w:ascii="Arial" w:hAnsi="Arial" w:cs="Arial"/>
          <w:color w:val="111111"/>
        </w:rPr>
        <w:t>Если ты наглоталс</w:t>
      </w:r>
      <w:r w:rsidRPr="00277E33">
        <w:rPr>
          <w:rFonts w:ascii="Arial" w:hAnsi="Arial" w:cs="Arial"/>
          <w:color w:val="111111"/>
        </w:rPr>
        <w:t xml:space="preserve">я воды, замерз </w:t>
      </w:r>
      <w:r w:rsidR="00A6049D" w:rsidRPr="00277E33">
        <w:rPr>
          <w:rFonts w:ascii="Arial" w:hAnsi="Arial" w:cs="Arial"/>
          <w:color w:val="111111"/>
        </w:rPr>
        <w:t>или просто плохо – выйди из воды!</w:t>
      </w:r>
    </w:p>
    <w:p w:rsidR="00A6049D" w:rsidRPr="00277E33" w:rsidRDefault="0071308A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 xml:space="preserve">5. </w:t>
      </w:r>
      <w:r w:rsidR="00A6049D" w:rsidRPr="00277E33">
        <w:rPr>
          <w:rFonts w:ascii="Arial" w:hAnsi="Arial" w:cs="Arial"/>
          <w:color w:val="111111"/>
        </w:rPr>
        <w:t>Будь осторожен на берегу реки, озера или моря, там могут быть ямы даже недалеко от берега.</w:t>
      </w:r>
    </w:p>
    <w:p w:rsidR="00A6049D" w:rsidRPr="00277E33" w:rsidRDefault="00CE0927" w:rsidP="00741E31">
      <w:pPr>
        <w:pStyle w:val="a3"/>
        <w:shd w:val="clear" w:color="auto" w:fill="FFFFFF"/>
        <w:spacing w:before="0" w:beforeAutospacing="0" w:after="0" w:afterAutospacing="0"/>
        <w:ind w:left="3540"/>
        <w:jc w:val="both"/>
        <w:rPr>
          <w:rFonts w:ascii="Arial" w:hAnsi="Arial" w:cs="Arial"/>
          <w:b/>
          <w:color w:val="111111"/>
        </w:rPr>
      </w:pPr>
      <w:r w:rsidRPr="00277E33">
        <w:rPr>
          <w:rFonts w:ascii="Arial" w:hAnsi="Arial" w:cs="Arial"/>
          <w:b/>
          <w:color w:val="111111"/>
        </w:rPr>
        <w:t>Рекомендации</w:t>
      </w:r>
      <w:r w:rsidR="00A6049D" w:rsidRPr="00277E33">
        <w:rPr>
          <w:rFonts w:ascii="Arial" w:hAnsi="Arial" w:cs="Arial"/>
          <w:b/>
          <w:color w:val="111111"/>
        </w:rPr>
        <w:t> </w:t>
      </w:r>
      <w:r w:rsidR="00A6049D"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родител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ям</w:t>
      </w:r>
    </w:p>
    <w:p w:rsidR="00A6049D" w:rsidRPr="00277E33" w:rsidRDefault="00CE0927" w:rsidP="00277E33">
      <w:pPr>
        <w:pStyle w:val="a3"/>
        <w:shd w:val="clear" w:color="auto" w:fill="FFFFFF"/>
        <w:spacing w:before="0" w:beforeAutospacing="0" w:after="0" w:afterAutospacing="0"/>
        <w:ind w:left="708" w:firstLine="708"/>
        <w:jc w:val="both"/>
        <w:rPr>
          <w:rFonts w:ascii="Arial" w:hAnsi="Arial" w:cs="Arial"/>
          <w:b/>
          <w:color w:val="111111"/>
        </w:rPr>
      </w:pPr>
      <w:r w:rsidRPr="00277E33">
        <w:rPr>
          <w:rFonts w:ascii="Arial" w:hAnsi="Arial" w:cs="Arial"/>
          <w:b/>
          <w:color w:val="111111"/>
        </w:rPr>
        <w:t>П</w:t>
      </w:r>
      <w:r w:rsidR="00A6049D" w:rsidRPr="00277E33">
        <w:rPr>
          <w:rFonts w:ascii="Arial" w:hAnsi="Arial" w:cs="Arial"/>
          <w:b/>
          <w:color w:val="111111"/>
        </w:rPr>
        <w:t>равила </w:t>
      </w:r>
      <w:r w:rsidR="00A6049D"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безопасности на воде</w:t>
      </w:r>
      <w:r w:rsidR="00A6049D" w:rsidRPr="00277E33">
        <w:rPr>
          <w:rFonts w:ascii="Arial" w:hAnsi="Arial" w:cs="Arial"/>
          <w:color w:val="111111"/>
        </w:rPr>
        <w:t> -</w:t>
      </w:r>
      <w:r w:rsidR="00A6049D" w:rsidRPr="00277E33">
        <w:rPr>
          <w:rFonts w:ascii="Arial" w:hAnsi="Arial" w:cs="Arial"/>
          <w:b/>
          <w:color w:val="111111"/>
        </w:rPr>
        <w:t xml:space="preserve"> купание в крупных бассейнах</w:t>
      </w:r>
    </w:p>
    <w:p w:rsidR="00CE0927" w:rsidRPr="00277E33" w:rsidRDefault="00CE0927" w:rsidP="0027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Если ваш ребёнок</w:t>
      </w:r>
      <w:r w:rsidR="00A6049D" w:rsidRPr="00277E33">
        <w:rPr>
          <w:rFonts w:ascii="Arial" w:hAnsi="Arial" w:cs="Arial"/>
          <w:color w:val="111111"/>
        </w:rPr>
        <w:t xml:space="preserve"> уже хорошо плавает и ныряет, то не позволяйте ему нырять в местах, где глубина меньше, чем 2,5 метра.</w:t>
      </w:r>
    </w:p>
    <w:p w:rsidR="00A6049D" w:rsidRPr="00277E33" w:rsidRDefault="00CE0927" w:rsidP="0027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Не разрешайте детям</w:t>
      </w:r>
      <w:r w:rsidR="00A6049D" w:rsidRPr="00277E33">
        <w:rPr>
          <w:rFonts w:ascii="Arial" w:hAnsi="Arial" w:cs="Arial"/>
          <w:color w:val="111111"/>
        </w:rPr>
        <w:t xml:space="preserve"> плавать в одиночку, всегда находитесь на расстоянии до метра от них и подстраховывайте малышей рукой, даже если ребенок плывет с надувным кругом или жилетом.</w:t>
      </w:r>
    </w:p>
    <w:p w:rsidR="00A6049D" w:rsidRPr="00277E33" w:rsidRDefault="00A6049D" w:rsidP="0027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При купании старайтесь, чтобы всегда на дежурстве был спасатель или инструктор, но никогда не рассчитывайте только на них, помните, что вы в первую очередь отвечаете за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безопасность</w:t>
      </w:r>
      <w:r w:rsidRPr="00277E33">
        <w:rPr>
          <w:rFonts w:ascii="Arial" w:hAnsi="Arial" w:cs="Arial"/>
          <w:color w:val="111111"/>
        </w:rPr>
        <w:t> собственного ребенка на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воде</w:t>
      </w:r>
      <w:r w:rsidRPr="00277E33">
        <w:rPr>
          <w:rFonts w:ascii="Arial" w:hAnsi="Arial" w:cs="Arial"/>
          <w:color w:val="111111"/>
        </w:rPr>
        <w:t>.</w:t>
      </w:r>
    </w:p>
    <w:p w:rsidR="00A6049D" w:rsidRPr="00277E33" w:rsidRDefault="00A6049D" w:rsidP="00277E3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284" w:firstLine="283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Следите, чтобы маршруты плавания маленьких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детей</w:t>
      </w:r>
      <w:r w:rsidRPr="00277E33">
        <w:rPr>
          <w:rFonts w:ascii="Arial" w:hAnsi="Arial" w:cs="Arial"/>
          <w:color w:val="111111"/>
        </w:rPr>
        <w:t> не пересекались со старшими, это может привести к травме.</w:t>
      </w:r>
    </w:p>
    <w:p w:rsidR="009626E0" w:rsidRPr="00277E33" w:rsidRDefault="009626E0" w:rsidP="00277E33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rFonts w:ascii="Arial" w:hAnsi="Arial" w:cs="Arial"/>
          <w:color w:val="111111"/>
        </w:rPr>
      </w:pPr>
    </w:p>
    <w:p w:rsidR="00A6049D" w:rsidRPr="00277E33" w:rsidRDefault="00A6049D" w:rsidP="00277E3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b/>
          <w:color w:val="111111"/>
        </w:rPr>
      </w:pPr>
      <w:r w:rsidRPr="00277E33">
        <w:rPr>
          <w:rFonts w:ascii="Arial" w:hAnsi="Arial" w:cs="Arial"/>
          <w:b/>
          <w:color w:val="111111"/>
        </w:rPr>
        <w:t>Правила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безопасности на воде</w:t>
      </w:r>
      <w:r w:rsidR="00975572">
        <w:rPr>
          <w:rFonts w:ascii="Arial" w:hAnsi="Arial" w:cs="Arial"/>
          <w:b/>
          <w:color w:val="111111"/>
        </w:rPr>
        <w:t> </w:t>
      </w:r>
      <w:r w:rsidRPr="00277E33">
        <w:rPr>
          <w:rFonts w:ascii="Arial" w:hAnsi="Arial" w:cs="Arial"/>
          <w:b/>
          <w:color w:val="111111"/>
        </w:rPr>
        <w:t>- купание в открытых водоемах</w:t>
      </w:r>
    </w:p>
    <w:p w:rsidR="00A6049D" w:rsidRPr="00277E33" w:rsidRDefault="00A6049D" w:rsidP="00277E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Для плавания используйте лишь круги и жилеты, предназначенные для применения в открытых водоемах, у них должны быть толще стенки и, желательно, несколько автономных камер. Чтобы ребенок не утонул при проколе одной из них.</w:t>
      </w:r>
    </w:p>
    <w:p w:rsidR="00A6049D" w:rsidRPr="00277E33" w:rsidRDefault="00A6049D" w:rsidP="00277E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Всегда будьте возле ребенка, который в </w:t>
      </w:r>
      <w:r w:rsidRPr="00277E33">
        <w:rPr>
          <w:rStyle w:val="a4"/>
          <w:rFonts w:ascii="Arial" w:hAnsi="Arial" w:cs="Arial"/>
          <w:color w:val="111111"/>
          <w:bdr w:val="none" w:sz="0" w:space="0" w:color="auto" w:frame="1"/>
        </w:rPr>
        <w:t>воде</w:t>
      </w:r>
      <w:r w:rsidRPr="00277E33">
        <w:rPr>
          <w:rFonts w:ascii="Arial" w:hAnsi="Arial" w:cs="Arial"/>
          <w:color w:val="111111"/>
        </w:rPr>
        <w:t>. Не отводите от него взгляда. Дошкольник может за секунду уйти под воду и захлебнуться.</w:t>
      </w:r>
    </w:p>
    <w:p w:rsidR="00A6049D" w:rsidRPr="00277E33" w:rsidRDefault="00A6049D" w:rsidP="00277E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49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lastRenderedPageBreak/>
        <w:t>Старайтесь не брать дошкольников кататься на лодках, водных велосипедах и других плавательных средствах, это может быть опасно. Но даже если и берете малыша, всегда надевайте на него еще на берегу спасательный жилет.</w:t>
      </w:r>
    </w:p>
    <w:p w:rsidR="00A6049D" w:rsidRPr="00277E33" w:rsidRDefault="00A6049D" w:rsidP="00277E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Плавайте в специально отведенных мест</w:t>
      </w:r>
      <w:r w:rsidR="00406B58" w:rsidRPr="00277E33">
        <w:rPr>
          <w:rFonts w:ascii="Arial" w:hAnsi="Arial" w:cs="Arial"/>
          <w:color w:val="111111"/>
        </w:rPr>
        <w:t xml:space="preserve">ах с чистым проверенным дном, </w:t>
      </w:r>
      <w:r w:rsidRPr="00277E33">
        <w:rPr>
          <w:rFonts w:ascii="Arial" w:hAnsi="Arial" w:cs="Arial"/>
          <w:color w:val="111111"/>
        </w:rPr>
        <w:t>где есть спасатель и медицинский пункт.</w:t>
      </w:r>
      <w:r w:rsidR="00406B58" w:rsidRPr="00277E33">
        <w:rPr>
          <w:rFonts w:ascii="Arial" w:hAnsi="Arial" w:cs="Arial"/>
          <w:color w:val="111111"/>
        </w:rPr>
        <w:t xml:space="preserve"> </w:t>
      </w:r>
      <w:r w:rsidRPr="00277E33">
        <w:rPr>
          <w:rFonts w:ascii="Arial" w:hAnsi="Arial" w:cs="Arial"/>
          <w:color w:val="111111"/>
        </w:rPr>
        <w:t>Но если вы плаваете с детьми на природе, то выбирайте чистое мелкое место с течением меньше 0,5 метра/секунду. Предварительно проверьте самостоятельно дно, оно должно быть не топким и без острых предметов. Всегда будьте возле малышей.</w:t>
      </w:r>
    </w:p>
    <w:p w:rsidR="00A6049D" w:rsidRPr="00277E33" w:rsidRDefault="00406B58" w:rsidP="00277E3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rFonts w:ascii="Arial" w:hAnsi="Arial" w:cs="Arial"/>
          <w:color w:val="111111"/>
        </w:rPr>
      </w:pPr>
      <w:r w:rsidRPr="00277E33">
        <w:rPr>
          <w:rFonts w:ascii="Arial" w:hAnsi="Arial" w:cs="Arial"/>
          <w:color w:val="111111"/>
        </w:rPr>
        <w:t>Не разрешайте детям</w:t>
      </w:r>
      <w:r w:rsidR="00A6049D" w:rsidRPr="00277E33">
        <w:rPr>
          <w:rFonts w:ascii="Arial" w:hAnsi="Arial" w:cs="Arial"/>
          <w:color w:val="111111"/>
        </w:rPr>
        <w:t xml:space="preserve"> заплывать далеко от берега и нырять на мелких местах или там, где незнакомое дно.</w:t>
      </w:r>
    </w:p>
    <w:p w:rsidR="00001E0E" w:rsidRPr="00277E33" w:rsidRDefault="00F07DDC" w:rsidP="00277E33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277E33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Как понять, что ребёнок тонет?</w:t>
      </w:r>
    </w:p>
    <w:p w:rsidR="00277E33" w:rsidRPr="00277E33" w:rsidRDefault="00001E0E" w:rsidP="00277E33">
      <w:pPr>
        <w:pStyle w:val="a6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7E33">
        <w:rPr>
          <w:rFonts w:ascii="Arial" w:eastAsia="Times New Roman" w:hAnsi="Arial" w:cs="Arial"/>
          <w:color w:val="000000"/>
          <w:sz w:val="24"/>
          <w:szCs w:val="24"/>
        </w:rPr>
        <w:t>Научите ребенка правильно звать на помощь в любой нештатной ситуации на воде. Делать это лучше не голосом, а жестами: крик требует много сил и повышает риск захлебнуться. Поэтому, чтобы привлечь к себе внимание, лучше махать рукой над поверхностью воды. К тому же пляжных спасателей специально учат отслеживать этот жест и моментально реагировать на него.</w:t>
      </w:r>
    </w:p>
    <w:p w:rsidR="00360E92" w:rsidRDefault="00001E0E" w:rsidP="00277E33">
      <w:pPr>
        <w:pStyle w:val="a6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7E33">
        <w:rPr>
          <w:rFonts w:ascii="Arial" w:eastAsia="Times New Roman" w:hAnsi="Arial" w:cs="Arial"/>
          <w:color w:val="000000"/>
          <w:sz w:val="24"/>
          <w:szCs w:val="24"/>
        </w:rPr>
        <w:t xml:space="preserve">Если вы находитесь в воде рядом с ребенком или следите за ним с берега, вы должны понимать, что тонущий человек выглядит совсем не так, как мы себе обычно представляем. Он не может кричать или размахивать руками, потому что этого не </w:t>
      </w:r>
      <w:r w:rsidRPr="00277E33">
        <w:rPr>
          <w:rFonts w:ascii="Arial" w:eastAsia="Times New Roman" w:hAnsi="Arial" w:cs="Arial"/>
          <w:sz w:val="24"/>
          <w:szCs w:val="24"/>
        </w:rPr>
        <w:t>допускает </w:t>
      </w:r>
      <w:hyperlink r:id="rId6" w:tgtFrame="_blank" w:history="1">
        <w:r w:rsidRPr="00277E33">
          <w:rPr>
            <w:rFonts w:ascii="Arial" w:eastAsia="Times New Roman" w:hAnsi="Arial" w:cs="Arial"/>
            <w:sz w:val="24"/>
            <w:szCs w:val="24"/>
          </w:rPr>
          <w:t>инстинктивная реакция утопающего</w:t>
        </w:r>
      </w:hyperlink>
      <w:r w:rsidRPr="00277E33">
        <w:rPr>
          <w:rFonts w:ascii="Arial" w:eastAsia="Times New Roman" w:hAnsi="Arial" w:cs="Arial"/>
          <w:color w:val="000000"/>
          <w:sz w:val="24"/>
          <w:szCs w:val="24"/>
        </w:rPr>
        <w:t xml:space="preserve">. Обычно он не издает вообще никаких звуков, его рот находится на уровне воды или ниже, либо он широко открыт, а голова запрокинута, взгляд пустой, «стеклянный». </w:t>
      </w:r>
    </w:p>
    <w:p w:rsidR="00277E33" w:rsidRPr="00277E33" w:rsidRDefault="00277E33" w:rsidP="00360E92">
      <w:pPr>
        <w:pStyle w:val="a6"/>
        <w:spacing w:after="0" w:line="240" w:lineRule="auto"/>
        <w:ind w:left="2124"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77E33">
        <w:rPr>
          <w:rFonts w:ascii="Arial" w:eastAsia="Times New Roman" w:hAnsi="Arial" w:cs="Arial"/>
          <w:b/>
          <w:color w:val="000000"/>
          <w:sz w:val="24"/>
          <w:szCs w:val="24"/>
        </w:rPr>
        <w:t>П</w:t>
      </w:r>
      <w:r w:rsidR="00001E0E" w:rsidRPr="00277E33">
        <w:rPr>
          <w:rFonts w:ascii="Arial" w:eastAsia="Times New Roman" w:hAnsi="Arial" w:cs="Arial"/>
          <w:b/>
          <w:color w:val="000000"/>
          <w:sz w:val="24"/>
          <w:szCs w:val="24"/>
        </w:rPr>
        <w:t>ризнаки</w:t>
      </w:r>
      <w:r w:rsidRPr="00277E33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тонущего  ребенка</w:t>
      </w:r>
    </w:p>
    <w:p w:rsidR="00001E0E" w:rsidRPr="00360E92" w:rsidRDefault="00001E0E" w:rsidP="00277E3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0E92">
        <w:rPr>
          <w:rFonts w:ascii="Arial" w:eastAsia="Times New Roman" w:hAnsi="Arial" w:cs="Arial"/>
          <w:sz w:val="24"/>
          <w:szCs w:val="24"/>
        </w:rPr>
        <w:t>Волосы ребенка падают на лицо, глаза, и он не пытается их смахнуть.</w:t>
      </w:r>
    </w:p>
    <w:p w:rsidR="00277E33" w:rsidRPr="00360E92" w:rsidRDefault="00001E0E" w:rsidP="00277E3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0E92">
        <w:rPr>
          <w:rFonts w:ascii="Arial" w:eastAsia="Times New Roman" w:hAnsi="Arial" w:cs="Arial"/>
          <w:sz w:val="24"/>
          <w:szCs w:val="24"/>
        </w:rPr>
        <w:t xml:space="preserve">Ног обычно не видно, </w:t>
      </w:r>
      <w:r w:rsidR="00360E92" w:rsidRPr="00360E92">
        <w:rPr>
          <w:rFonts w:ascii="Arial" w:eastAsia="Times New Roman" w:hAnsi="Arial" w:cs="Arial"/>
          <w:sz w:val="24"/>
          <w:szCs w:val="24"/>
        </w:rPr>
        <w:t>потому,</w:t>
      </w:r>
      <w:r w:rsidRPr="00360E92">
        <w:rPr>
          <w:rFonts w:ascii="Arial" w:eastAsia="Times New Roman" w:hAnsi="Arial" w:cs="Arial"/>
          <w:sz w:val="24"/>
          <w:szCs w:val="24"/>
        </w:rPr>
        <w:t xml:space="preserve"> что тело тонущего находится в вертикальном положении.</w:t>
      </w:r>
    </w:p>
    <w:p w:rsidR="00277E33" w:rsidRPr="00360E92" w:rsidRDefault="00001E0E" w:rsidP="00277E3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0E92">
        <w:rPr>
          <w:rFonts w:ascii="Arial" w:eastAsia="Times New Roman" w:hAnsi="Arial" w:cs="Arial"/>
          <w:sz w:val="24"/>
          <w:szCs w:val="24"/>
        </w:rPr>
        <w:t>Ребенок пытается плыть в определенную сторону, но остается на месте.</w:t>
      </w:r>
    </w:p>
    <w:p w:rsidR="00001E0E" w:rsidRPr="00360E92" w:rsidRDefault="00001E0E" w:rsidP="00277E33">
      <w:pPr>
        <w:pStyle w:val="a6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0E92">
        <w:rPr>
          <w:rFonts w:ascii="Arial" w:eastAsia="Times New Roman" w:hAnsi="Arial" w:cs="Arial"/>
          <w:sz w:val="24"/>
          <w:szCs w:val="24"/>
        </w:rPr>
        <w:t>Он пытается перевернуться на спину, но у него не получается.</w:t>
      </w:r>
    </w:p>
    <w:p w:rsidR="00001E0E" w:rsidRPr="00360E92" w:rsidRDefault="00001E0E" w:rsidP="00360E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60E92">
        <w:rPr>
          <w:rFonts w:ascii="Arial" w:eastAsia="Times New Roman" w:hAnsi="Arial" w:cs="Arial"/>
          <w:sz w:val="24"/>
          <w:szCs w:val="24"/>
        </w:rPr>
        <w:t>Если вы не понимаете, тонет ребенок или просто играет, спросите у него, всё ли в порядке. Не отвечает? Это явный признак того, что он в беде.</w:t>
      </w:r>
    </w:p>
    <w:p w:rsidR="00001E0E" w:rsidRPr="00360E92" w:rsidRDefault="00001E0E" w:rsidP="00360E92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360E92">
        <w:rPr>
          <w:rFonts w:ascii="Arial" w:eastAsia="Times New Roman" w:hAnsi="Arial" w:cs="Arial"/>
          <w:sz w:val="24"/>
          <w:szCs w:val="24"/>
        </w:rPr>
        <w:t xml:space="preserve">С раннего детства приучайте ребенка к мысли, что вода требует серьезного отношения. Объясните ему, что никогда нельзя кричать «Тону!» и звать на помощь в шутку. </w:t>
      </w:r>
    </w:p>
    <w:p w:rsidR="00406B58" w:rsidRPr="00360E92" w:rsidRDefault="00406B58" w:rsidP="00277E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001E0E" w:rsidRPr="00360E92" w:rsidRDefault="00001E0E" w:rsidP="00277E33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</w:rPr>
      </w:pPr>
    </w:p>
    <w:p w:rsidR="00F80DA4" w:rsidRPr="00360E92" w:rsidRDefault="00F80DA4" w:rsidP="00277E33">
      <w:pPr>
        <w:pStyle w:val="a3"/>
        <w:shd w:val="clear" w:color="auto" w:fill="FFFFFF"/>
        <w:spacing w:before="0" w:beforeAutospacing="0" w:after="0" w:afterAutospacing="0"/>
        <w:ind w:left="349"/>
        <w:jc w:val="both"/>
        <w:rPr>
          <w:rFonts w:ascii="Arial" w:hAnsi="Arial" w:cs="Arial"/>
        </w:rPr>
      </w:pPr>
    </w:p>
    <w:p w:rsidR="00F80DA4" w:rsidRPr="00F80DA4" w:rsidRDefault="00F80DA4" w:rsidP="00360E92">
      <w:pPr>
        <w:pStyle w:val="a3"/>
        <w:shd w:val="clear" w:color="auto" w:fill="FFFFFF"/>
        <w:spacing w:before="0" w:beforeAutospacing="0" w:after="0" w:afterAutospacing="0"/>
        <w:ind w:left="4956" w:firstLine="708"/>
        <w:jc w:val="both"/>
        <w:rPr>
          <w:rFonts w:ascii="Arial" w:hAnsi="Arial" w:cs="Arial"/>
          <w:i/>
          <w:color w:val="111111"/>
        </w:rPr>
      </w:pPr>
      <w:r w:rsidRPr="00277E33">
        <w:rPr>
          <w:rFonts w:ascii="Arial" w:hAnsi="Arial" w:cs="Arial"/>
          <w:i/>
          <w:color w:val="111111"/>
        </w:rPr>
        <w:t>Педагог-психолог: Галес</w:t>
      </w:r>
      <w:r w:rsidRPr="00F80DA4">
        <w:rPr>
          <w:rFonts w:ascii="Arial" w:hAnsi="Arial" w:cs="Arial"/>
          <w:i/>
          <w:color w:val="111111"/>
        </w:rPr>
        <w:t>а Н.В.</w:t>
      </w:r>
    </w:p>
    <w:sectPr w:rsidR="00F80DA4" w:rsidRPr="00F80DA4" w:rsidSect="00506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36918"/>
    <w:multiLevelType w:val="multilevel"/>
    <w:tmpl w:val="0BD6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33994"/>
    <w:multiLevelType w:val="multilevel"/>
    <w:tmpl w:val="4F36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492151"/>
    <w:multiLevelType w:val="hybridMultilevel"/>
    <w:tmpl w:val="DD549F06"/>
    <w:lvl w:ilvl="0" w:tplc="DB2220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FF5484"/>
    <w:multiLevelType w:val="hybridMultilevel"/>
    <w:tmpl w:val="FA2869FA"/>
    <w:lvl w:ilvl="0" w:tplc="E830F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0707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E18BA"/>
    <w:multiLevelType w:val="hybridMultilevel"/>
    <w:tmpl w:val="B502A476"/>
    <w:lvl w:ilvl="0" w:tplc="CD76C6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3A7461"/>
    <w:multiLevelType w:val="hybridMultilevel"/>
    <w:tmpl w:val="4362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2404C"/>
    <w:multiLevelType w:val="hybridMultilevel"/>
    <w:tmpl w:val="9F20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FE324F"/>
    <w:multiLevelType w:val="multilevel"/>
    <w:tmpl w:val="7D06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BF58BD"/>
    <w:multiLevelType w:val="hybridMultilevel"/>
    <w:tmpl w:val="8392E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95A40"/>
    <w:multiLevelType w:val="multilevel"/>
    <w:tmpl w:val="0BE8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D10B7"/>
    <w:multiLevelType w:val="hybridMultilevel"/>
    <w:tmpl w:val="9D8A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049D"/>
    <w:rsid w:val="00001E0E"/>
    <w:rsid w:val="001D752B"/>
    <w:rsid w:val="00277E33"/>
    <w:rsid w:val="003462C4"/>
    <w:rsid w:val="00360E92"/>
    <w:rsid w:val="003E7691"/>
    <w:rsid w:val="00406B58"/>
    <w:rsid w:val="00506435"/>
    <w:rsid w:val="00525587"/>
    <w:rsid w:val="0071308A"/>
    <w:rsid w:val="00741E31"/>
    <w:rsid w:val="00913E7F"/>
    <w:rsid w:val="009626E0"/>
    <w:rsid w:val="00975572"/>
    <w:rsid w:val="009E1910"/>
    <w:rsid w:val="00A6049D"/>
    <w:rsid w:val="00A822B9"/>
    <w:rsid w:val="00AC74DE"/>
    <w:rsid w:val="00B02B6C"/>
    <w:rsid w:val="00B62E05"/>
    <w:rsid w:val="00BF36DE"/>
    <w:rsid w:val="00CE0927"/>
    <w:rsid w:val="00F07DDC"/>
    <w:rsid w:val="00F80DA4"/>
    <w:rsid w:val="00FF6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435"/>
  </w:style>
  <w:style w:type="paragraph" w:styleId="2">
    <w:name w:val="heading 2"/>
    <w:basedOn w:val="a"/>
    <w:link w:val="20"/>
    <w:uiPriority w:val="9"/>
    <w:qFormat/>
    <w:rsid w:val="00001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0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049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1E0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001E0E"/>
    <w:rPr>
      <w:color w:val="0000FF"/>
      <w:u w:val="single"/>
    </w:rPr>
  </w:style>
  <w:style w:type="character" w:customStyle="1" w:styleId="wrapper">
    <w:name w:val="wrapper"/>
    <w:basedOn w:val="a0"/>
    <w:rsid w:val="00001E0E"/>
  </w:style>
  <w:style w:type="paragraph" w:styleId="a6">
    <w:name w:val="List Paragraph"/>
    <w:basedOn w:val="a"/>
    <w:uiPriority w:val="34"/>
    <w:qFormat/>
    <w:rsid w:val="00277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a-enterprises.com/watersafety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F1E4-243F-4B37-BE7E-5BA8B4821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2021-06-30T09:37:00Z</dcterms:created>
  <dcterms:modified xsi:type="dcterms:W3CDTF">2021-07-01T05:45:00Z</dcterms:modified>
</cp:coreProperties>
</file>