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C5" w:rsidRPr="007D77C8" w:rsidRDefault="007D77C8" w:rsidP="00FD1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7C8">
        <w:rPr>
          <w:rFonts w:ascii="Times New Roman" w:hAnsi="Times New Roman" w:cs="Times New Roman"/>
          <w:b/>
          <w:sz w:val="24"/>
          <w:szCs w:val="24"/>
        </w:rPr>
        <w:t>«</w:t>
      </w:r>
      <w:r w:rsidR="0070397E" w:rsidRPr="007D77C8">
        <w:rPr>
          <w:rFonts w:ascii="Times New Roman" w:hAnsi="Times New Roman" w:cs="Times New Roman"/>
          <w:b/>
          <w:sz w:val="24"/>
          <w:szCs w:val="24"/>
        </w:rPr>
        <w:t>Исп</w:t>
      </w:r>
      <w:r w:rsidRPr="007D77C8">
        <w:rPr>
          <w:rFonts w:ascii="Times New Roman" w:hAnsi="Times New Roman" w:cs="Times New Roman"/>
          <w:b/>
          <w:sz w:val="24"/>
          <w:szCs w:val="24"/>
        </w:rPr>
        <w:t>ользование технологии расписания</w:t>
      </w:r>
      <w:r w:rsidR="0070397E" w:rsidRPr="007D77C8">
        <w:rPr>
          <w:rFonts w:ascii="Times New Roman" w:hAnsi="Times New Roman" w:cs="Times New Roman"/>
          <w:b/>
          <w:sz w:val="24"/>
          <w:szCs w:val="24"/>
        </w:rPr>
        <w:t xml:space="preserve"> в различных видах деятельности ребёнка с РАС</w:t>
      </w:r>
      <w:r w:rsidRPr="007D77C8">
        <w:rPr>
          <w:rFonts w:ascii="Times New Roman" w:hAnsi="Times New Roman" w:cs="Times New Roman"/>
          <w:b/>
          <w:sz w:val="24"/>
          <w:szCs w:val="24"/>
        </w:rPr>
        <w:t>»</w:t>
      </w:r>
    </w:p>
    <w:p w:rsidR="0070397E" w:rsidRPr="007D77C8" w:rsidRDefault="0070397E" w:rsidP="00761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7C8">
        <w:rPr>
          <w:rFonts w:ascii="Times New Roman" w:hAnsi="Times New Roman" w:cs="Times New Roman"/>
          <w:sz w:val="24"/>
          <w:szCs w:val="24"/>
        </w:rPr>
        <w:t>План</w:t>
      </w:r>
    </w:p>
    <w:p w:rsidR="0070397E" w:rsidRPr="007D77C8" w:rsidRDefault="0070397E" w:rsidP="00FD1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7C8">
        <w:rPr>
          <w:rFonts w:ascii="Times New Roman" w:hAnsi="Times New Roman" w:cs="Times New Roman"/>
          <w:sz w:val="24"/>
          <w:szCs w:val="24"/>
        </w:rPr>
        <w:t>Понятие расписания. Обоснование метода.</w:t>
      </w:r>
    </w:p>
    <w:p w:rsidR="0070397E" w:rsidRPr="007D77C8" w:rsidRDefault="0070397E" w:rsidP="00FD1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7C8">
        <w:rPr>
          <w:rFonts w:ascii="Times New Roman" w:hAnsi="Times New Roman" w:cs="Times New Roman"/>
          <w:sz w:val="24"/>
          <w:szCs w:val="24"/>
        </w:rPr>
        <w:t xml:space="preserve">Виды и форма расписаний. </w:t>
      </w:r>
    </w:p>
    <w:p w:rsidR="0070397E" w:rsidRPr="007D77C8" w:rsidRDefault="0070397E" w:rsidP="00FD1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7C8">
        <w:rPr>
          <w:rFonts w:ascii="Times New Roman" w:hAnsi="Times New Roman" w:cs="Times New Roman"/>
          <w:sz w:val="24"/>
          <w:szCs w:val="24"/>
        </w:rPr>
        <w:t>Способы реализации расписания.</w:t>
      </w:r>
    </w:p>
    <w:p w:rsidR="00B96F9C" w:rsidRPr="00335641" w:rsidRDefault="007D77C8" w:rsidP="00FD12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7C8">
        <w:rPr>
          <w:rFonts w:ascii="Times New Roman" w:hAnsi="Times New Roman" w:cs="Times New Roman"/>
          <w:sz w:val="24"/>
          <w:szCs w:val="24"/>
        </w:rPr>
        <w:t>Опыт работы с</w:t>
      </w:r>
      <w:r w:rsidR="005C6C76">
        <w:rPr>
          <w:rFonts w:ascii="Times New Roman" w:hAnsi="Times New Roman" w:cs="Times New Roman"/>
          <w:sz w:val="24"/>
          <w:szCs w:val="24"/>
        </w:rPr>
        <w:t xml:space="preserve"> расписанием на</w:t>
      </w:r>
      <w:r w:rsidRPr="007D77C8">
        <w:rPr>
          <w:rFonts w:ascii="Times New Roman" w:hAnsi="Times New Roman" w:cs="Times New Roman"/>
          <w:sz w:val="24"/>
          <w:szCs w:val="24"/>
        </w:rPr>
        <w:t xml:space="preserve"> гр</w:t>
      </w:r>
      <w:r>
        <w:rPr>
          <w:rFonts w:ascii="Times New Roman" w:hAnsi="Times New Roman" w:cs="Times New Roman"/>
          <w:sz w:val="24"/>
          <w:szCs w:val="24"/>
        </w:rPr>
        <w:t>упповых з</w:t>
      </w:r>
      <w:r w:rsidR="00B30EF2">
        <w:rPr>
          <w:rFonts w:ascii="Times New Roman" w:hAnsi="Times New Roman" w:cs="Times New Roman"/>
          <w:sz w:val="24"/>
          <w:szCs w:val="24"/>
        </w:rPr>
        <w:t xml:space="preserve">анятиях с детьми с РАС в ГБУ </w:t>
      </w:r>
      <w:r>
        <w:rPr>
          <w:rFonts w:ascii="Times New Roman" w:hAnsi="Times New Roman" w:cs="Times New Roman"/>
          <w:sz w:val="24"/>
          <w:szCs w:val="24"/>
        </w:rPr>
        <w:t>«Центр помощи детям»</w:t>
      </w:r>
    </w:p>
    <w:p w:rsidR="007D77C8" w:rsidRPr="007D77C8" w:rsidRDefault="007D77C8" w:rsidP="00FD12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21B" w:rsidRPr="00A4221B" w:rsidRDefault="007D77C8" w:rsidP="00FD12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D77C8">
        <w:rPr>
          <w:rFonts w:ascii="Times New Roman" w:hAnsi="Times New Roman" w:cs="Times New Roman"/>
          <w:b/>
          <w:sz w:val="24"/>
          <w:szCs w:val="24"/>
        </w:rPr>
        <w:t>Понятие расписания. Обоснование метода.</w:t>
      </w:r>
    </w:p>
    <w:p w:rsidR="00761AC7" w:rsidRDefault="00761AC7" w:rsidP="00FD1210">
      <w:pPr>
        <w:pStyle w:val="4"/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761AC7">
        <w:rPr>
          <w:rStyle w:val="a4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Расписание</w:t>
      </w:r>
      <w:r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– это визуальная подсказка, которая присутствует в окружающей среде постоянно и направляет человека к выполнению того или иного действия, или последовательности действий.</w:t>
      </w:r>
    </w:p>
    <w:p w:rsidR="007A2F8F" w:rsidRDefault="007A2F8F" w:rsidP="002A0690">
      <w:pPr>
        <w:pStyle w:val="4"/>
        <w:ind w:firstLine="708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A205A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Для детей с аутизмом </w:t>
      </w:r>
      <w:r w:rsidRPr="001529CA">
        <w:rPr>
          <w:rStyle w:val="a4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визуальное расписание</w:t>
      </w:r>
      <w:r w:rsidRPr="00FA205A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– это способ удержать в поле внимания все занятия и действия, которы</w:t>
      </w:r>
      <w:r w:rsidR="00FA205A" w:rsidRPr="00FA205A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>е нужно совершать в течение дня, на занятиях.</w:t>
      </w:r>
      <w:r w:rsidR="001529C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A205A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>Это также удобный способ осваивать и осуществлять сложные комплексные навыки, среди которых может быть</w:t>
      </w:r>
      <w:r w:rsidR="001529CA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: </w:t>
      </w:r>
      <w:r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чистка зубов,</w:t>
      </w:r>
      <w:r w:rsid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</w:t>
      </w:r>
      <w:r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игиена перед сном,</w:t>
      </w:r>
      <w:r w:rsid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1529CA"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</w:t>
      </w:r>
      <w:r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ам процесс отхода ко сну,</w:t>
      </w:r>
      <w:r w:rsid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навык самостоятельной игры,</w:t>
      </w:r>
      <w:r w:rsid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</w:t>
      </w:r>
      <w:r w:rsidR="001529CA"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иготовление бутерброда</w:t>
      </w:r>
      <w:r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1529CA"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1529C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умение пользоваться туалетом без помощи взрослых</w:t>
      </w:r>
      <w:r w:rsidR="000C2F1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0C2F1B" w:rsidRDefault="000C2F1B" w:rsidP="002A0690">
      <w:pPr>
        <w:ind w:firstLine="708"/>
        <w:rPr>
          <w:rFonts w:ascii="Times New Roman" w:hAnsi="Times New Roman" w:cs="Times New Roman"/>
        </w:rPr>
      </w:pPr>
      <w:r w:rsidRPr="000C2F1B">
        <w:rPr>
          <w:rFonts w:ascii="Times New Roman" w:hAnsi="Times New Roman" w:cs="Times New Roman"/>
        </w:rPr>
        <w:t xml:space="preserve">В зависимости </w:t>
      </w:r>
      <w:r w:rsidR="002A0690">
        <w:rPr>
          <w:rFonts w:ascii="Times New Roman" w:hAnsi="Times New Roman" w:cs="Times New Roman"/>
        </w:rPr>
        <w:t>от особенностей каждого ребёнка</w:t>
      </w:r>
      <w:r w:rsidR="00FC786F">
        <w:rPr>
          <w:rFonts w:ascii="Times New Roman" w:hAnsi="Times New Roman" w:cs="Times New Roman"/>
        </w:rPr>
        <w:t xml:space="preserve"> эти расписания могут быть либо подробными разбивающими каждое занятие на небольшие конкретные шаги, либо обозначать вид деятельности полностью – когда рисунок, фотография или надпись побуждает ребёнка</w:t>
      </w:r>
      <w:r w:rsidR="009B7FB7">
        <w:rPr>
          <w:rFonts w:ascii="Times New Roman" w:hAnsi="Times New Roman" w:cs="Times New Roman"/>
        </w:rPr>
        <w:t xml:space="preserve"> выполнить все задания.</w:t>
      </w:r>
    </w:p>
    <w:p w:rsidR="00185F4C" w:rsidRDefault="009B7FB7" w:rsidP="002A069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приехали в другую страну, не знаете культуру, языка этой страны и у вас не переводчика. Вас о чём-то спрашивают, куда-то зовут, а вы не понимаете и не можете ничего сказать.</w:t>
      </w:r>
      <w:r w:rsidR="00B87F90">
        <w:rPr>
          <w:rFonts w:ascii="Times New Roman" w:hAnsi="Times New Roman" w:cs="Times New Roman"/>
        </w:rPr>
        <w:t xml:space="preserve"> Вот таким образом выглядит ситуация для ребёнка с аутизмом, который по причине речевых нарушений не может принимать решения о ходе своей повседневной жизни. Отсутствие контроля над событиями своей жизни часто приводят к вспышкам раздражения и проблемам поведения. Расписание создаёт ту базу, на которой дети с аутизмом учатся делать выбор.</w:t>
      </w:r>
      <w:r w:rsidR="00185F4C">
        <w:rPr>
          <w:rFonts w:ascii="Times New Roman" w:hAnsi="Times New Roman" w:cs="Times New Roman"/>
        </w:rPr>
        <w:t xml:space="preserve"> </w:t>
      </w:r>
    </w:p>
    <w:p w:rsidR="009B7FB7" w:rsidRPr="00185F4C" w:rsidRDefault="00185F4C" w:rsidP="002A0690">
      <w:pPr>
        <w:ind w:firstLine="708"/>
        <w:rPr>
          <w:rFonts w:ascii="Times New Roman" w:hAnsi="Times New Roman" w:cs="Times New Roman"/>
        </w:rPr>
      </w:pPr>
      <w:r w:rsidRPr="00185F4C">
        <w:rPr>
          <w:rFonts w:ascii="Times New Roman" w:hAnsi="Times New Roman" w:cs="Times New Roman"/>
          <w:b/>
        </w:rPr>
        <w:t xml:space="preserve">Цель использования расписания </w:t>
      </w:r>
      <w:r>
        <w:rPr>
          <w:rFonts w:ascii="Times New Roman" w:hAnsi="Times New Roman" w:cs="Times New Roman"/>
          <w:b/>
        </w:rPr>
        <w:t>–</w:t>
      </w:r>
      <w:r w:rsidRPr="00185F4C">
        <w:rPr>
          <w:rFonts w:ascii="Times New Roman" w:hAnsi="Times New Roman" w:cs="Times New Roman"/>
          <w:b/>
        </w:rPr>
        <w:t xml:space="preserve"> </w:t>
      </w:r>
      <w:r w:rsidRPr="00185F4C">
        <w:rPr>
          <w:rFonts w:ascii="Times New Roman" w:hAnsi="Times New Roman" w:cs="Times New Roman"/>
        </w:rPr>
        <w:t>научить аутичных детей выполнять задания и действия без прямых инструкций со стороны родителей и учителей и без их контроля.</w:t>
      </w:r>
    </w:p>
    <w:p w:rsidR="00472711" w:rsidRPr="00623F48" w:rsidRDefault="00623F48" w:rsidP="00FD121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В</w:t>
      </w:r>
      <w:r w:rsidR="00472711" w:rsidRPr="00623F48">
        <w:rPr>
          <w:rStyle w:val="a4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изуальное расписание качественно улучшает жизнь </w:t>
      </w:r>
      <w:r w:rsidR="00AA6EF0">
        <w:rPr>
          <w:rStyle w:val="a4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аутичного </w:t>
      </w:r>
      <w:r w:rsidR="00472711" w:rsidRPr="00623F48">
        <w:rPr>
          <w:rStyle w:val="a4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ребёнка, потому что обладает следующими преимуществами:</w:t>
      </w:r>
    </w:p>
    <w:p w:rsidR="00472711" w:rsidRPr="00623F48" w:rsidRDefault="00472711" w:rsidP="00FD12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3F48">
        <w:rPr>
          <w:rStyle w:val="a4"/>
          <w:rFonts w:ascii="Times New Roman" w:hAnsi="Times New Roman" w:cs="Times New Roman"/>
          <w:sz w:val="24"/>
          <w:szCs w:val="24"/>
        </w:rPr>
        <w:t xml:space="preserve">Самые сильные стороны – для развития и обучения. </w:t>
      </w:r>
      <w:r w:rsidRPr="00623F48">
        <w:rPr>
          <w:rFonts w:ascii="Times New Roman" w:hAnsi="Times New Roman" w:cs="Times New Roman"/>
          <w:sz w:val="24"/>
          <w:szCs w:val="24"/>
        </w:rPr>
        <w:t>Визуальный канал наиболее развит у большинства детей с РАС. Расписание позволяет изучать новое и автоматизировать известное, опираясь на сильную сторону ребёнка.</w:t>
      </w:r>
    </w:p>
    <w:p w:rsidR="00472711" w:rsidRPr="00623F48" w:rsidRDefault="00472711" w:rsidP="00FD12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3F48">
        <w:rPr>
          <w:rStyle w:val="a4"/>
          <w:rFonts w:ascii="Times New Roman" w:hAnsi="Times New Roman" w:cs="Times New Roman"/>
          <w:sz w:val="24"/>
          <w:szCs w:val="24"/>
        </w:rPr>
        <w:t xml:space="preserve">Исключение лишней речи из перечня внешних раздражителей. </w:t>
      </w:r>
      <w:r w:rsidRPr="00623F48">
        <w:rPr>
          <w:rFonts w:ascii="Times New Roman" w:hAnsi="Times New Roman" w:cs="Times New Roman"/>
          <w:sz w:val="24"/>
          <w:szCs w:val="24"/>
        </w:rPr>
        <w:t>Визуальное расписание убирает из жизни ребёнка избыток речи от взрослых и необходимость реагир</w:t>
      </w:r>
      <w:r w:rsidR="003F2222">
        <w:rPr>
          <w:rFonts w:ascii="Times New Roman" w:hAnsi="Times New Roman" w:cs="Times New Roman"/>
          <w:sz w:val="24"/>
          <w:szCs w:val="24"/>
        </w:rPr>
        <w:t>овать на их изменчивые слова (</w:t>
      </w:r>
      <w:r w:rsidRPr="00623F48">
        <w:rPr>
          <w:rFonts w:ascii="Times New Roman" w:hAnsi="Times New Roman" w:cs="Times New Roman"/>
          <w:sz w:val="24"/>
          <w:szCs w:val="24"/>
        </w:rPr>
        <w:t>удаляет ребёнка от сенсорных перегрузок)</w:t>
      </w:r>
    </w:p>
    <w:p w:rsidR="00472711" w:rsidRPr="00623F48" w:rsidRDefault="00472711" w:rsidP="00FD12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3F48">
        <w:rPr>
          <w:rStyle w:val="a4"/>
          <w:rFonts w:ascii="Times New Roman" w:hAnsi="Times New Roman" w:cs="Times New Roman"/>
          <w:sz w:val="24"/>
          <w:szCs w:val="24"/>
        </w:rPr>
        <w:t xml:space="preserve">Не нужно запоминать быстро и сразу надолго. </w:t>
      </w:r>
      <w:r w:rsidRPr="00623F48">
        <w:rPr>
          <w:rFonts w:ascii="Times New Roman" w:hAnsi="Times New Roman" w:cs="Times New Roman"/>
          <w:sz w:val="24"/>
          <w:szCs w:val="24"/>
        </w:rPr>
        <w:t>Это позволяет ребёнку осваивать новые комплексные навыки в индивидуальном ритме, ведь картинки всегда перед глазами.</w:t>
      </w:r>
    </w:p>
    <w:p w:rsidR="00472711" w:rsidRPr="00623F48" w:rsidRDefault="00472711" w:rsidP="00FD12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3F48">
        <w:rPr>
          <w:rStyle w:val="a4"/>
          <w:rFonts w:ascii="Times New Roman" w:hAnsi="Times New Roman" w:cs="Times New Roman"/>
          <w:sz w:val="24"/>
          <w:szCs w:val="24"/>
        </w:rPr>
        <w:t>Фиксация начала решения проблемы и результата усилий.</w:t>
      </w:r>
      <w:r w:rsidRPr="00623F48">
        <w:rPr>
          <w:rFonts w:ascii="Times New Roman" w:hAnsi="Times New Roman" w:cs="Times New Roman"/>
          <w:sz w:val="24"/>
          <w:szCs w:val="24"/>
        </w:rPr>
        <w:t xml:space="preserve"> Иллюстрации объясняют, с чего начинать любой сложный для ребёнка процесс и чем должна заканчиваться цепочка его действий.</w:t>
      </w:r>
    </w:p>
    <w:p w:rsidR="00472711" w:rsidRPr="00623F48" w:rsidRDefault="00472711" w:rsidP="00FD12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3F48"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Снижение тревожности благодаря предсказуемости будущего, в том числе в новых обстоятельствах. </w:t>
      </w:r>
      <w:r w:rsidRPr="00623F48">
        <w:rPr>
          <w:rFonts w:ascii="Times New Roman" w:hAnsi="Times New Roman" w:cs="Times New Roman"/>
          <w:sz w:val="24"/>
          <w:szCs w:val="24"/>
        </w:rPr>
        <w:t>Расписание делает предсказуемым изученный алгоритм действий и впервые осуществляемый процесс. Это особенно ценно, когда ребёнок оказывается в новых обстоятельствах (ин</w:t>
      </w:r>
      <w:r w:rsidR="003F2222">
        <w:rPr>
          <w:rFonts w:ascii="Times New Roman" w:hAnsi="Times New Roman" w:cs="Times New Roman"/>
          <w:sz w:val="24"/>
          <w:szCs w:val="24"/>
        </w:rPr>
        <w:t>ое помещение, другие люди</w:t>
      </w:r>
      <w:r w:rsidRPr="00623F48">
        <w:rPr>
          <w:rFonts w:ascii="Times New Roman" w:hAnsi="Times New Roman" w:cs="Times New Roman"/>
          <w:sz w:val="24"/>
          <w:szCs w:val="24"/>
        </w:rPr>
        <w:t>). Такая предсказуемость снижает общую тревожность от неизвестности будущего.</w:t>
      </w:r>
    </w:p>
    <w:p w:rsidR="00472711" w:rsidRPr="00623F48" w:rsidRDefault="00472711" w:rsidP="00FD12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3F48">
        <w:rPr>
          <w:rStyle w:val="a4"/>
          <w:rFonts w:ascii="Times New Roman" w:hAnsi="Times New Roman" w:cs="Times New Roman"/>
          <w:sz w:val="24"/>
          <w:szCs w:val="24"/>
        </w:rPr>
        <w:t>Рост самооценки.</w:t>
      </w:r>
      <w:r w:rsidRPr="00623F48">
        <w:rPr>
          <w:rFonts w:ascii="Times New Roman" w:hAnsi="Times New Roman" w:cs="Times New Roman"/>
          <w:sz w:val="24"/>
          <w:szCs w:val="24"/>
        </w:rPr>
        <w:t xml:space="preserve"> Это автоматический плюс любой самостоятельности. С помощью визуальных подсказок путь к самостоятельности становится кратким и наиболее безопасным.</w:t>
      </w:r>
    </w:p>
    <w:p w:rsidR="00472711" w:rsidRPr="00623F48" w:rsidRDefault="00472711" w:rsidP="00FD1210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623F48">
        <w:rPr>
          <w:rStyle w:val="a4"/>
          <w:rFonts w:ascii="Times New Roman" w:hAnsi="Times New Roman" w:cs="Times New Roman"/>
          <w:sz w:val="24"/>
          <w:szCs w:val="24"/>
        </w:rPr>
        <w:t>Первые посылы к обучению чтению.</w:t>
      </w:r>
      <w:r w:rsidRPr="00623F48">
        <w:rPr>
          <w:rFonts w:ascii="Times New Roman" w:hAnsi="Times New Roman" w:cs="Times New Roman"/>
          <w:sz w:val="24"/>
          <w:szCs w:val="24"/>
        </w:rPr>
        <w:t xml:space="preserve"> Когда иллюстрации следуют слева направо, расписание может стать первым шагом на пути к чтению. Когда слово сопровождается картинкой, научиться читать существенно легче.</w:t>
      </w:r>
    </w:p>
    <w:p w:rsidR="00472711" w:rsidRDefault="003F2222" w:rsidP="00BC492D">
      <w:pPr>
        <w:pStyle w:val="a6"/>
        <w:ind w:firstLine="360"/>
      </w:pPr>
      <w:r>
        <w:t xml:space="preserve">Почти все люди используют расписание в своей жизни. </w:t>
      </w:r>
      <w:r w:rsidR="00EF05B7">
        <w:t>О</w:t>
      </w:r>
      <w:r w:rsidR="00472711">
        <w:t>бычным людям не нужно напоминать себе о многих бытовых моментах. Мы так привыкли к ним, что в</w:t>
      </w:r>
      <w:r w:rsidR="00EF05B7">
        <w:t>ыполняем эти действия</w:t>
      </w:r>
      <w:r w:rsidR="00472711">
        <w:t xml:space="preserve"> автоматически. </w:t>
      </w:r>
      <w:r w:rsidR="0014073F">
        <w:rPr>
          <w:rStyle w:val="a4"/>
        </w:rPr>
        <w:t>З</w:t>
      </w:r>
      <w:r w:rsidR="00472711">
        <w:rPr>
          <w:rStyle w:val="a4"/>
        </w:rPr>
        <w:t>десь существует значительное отличие обычной нервной системы от не</w:t>
      </w:r>
      <w:r w:rsidR="00EF05B7">
        <w:rPr>
          <w:rStyle w:val="a4"/>
        </w:rPr>
        <w:t>рвной системы ребёнка с РАС</w:t>
      </w:r>
      <w:r w:rsidR="00472711">
        <w:rPr>
          <w:rStyle w:val="a4"/>
        </w:rPr>
        <w:t>:</w:t>
      </w:r>
    </w:p>
    <w:p w:rsidR="00472711" w:rsidRPr="00A21058" w:rsidRDefault="00A21058" w:rsidP="00FD121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1058">
        <w:rPr>
          <w:rFonts w:ascii="Times New Roman" w:hAnsi="Times New Roman" w:cs="Times New Roman"/>
          <w:sz w:val="24"/>
          <w:szCs w:val="24"/>
        </w:rPr>
        <w:t>Д</w:t>
      </w:r>
      <w:r w:rsidR="00472711" w:rsidRPr="00A21058">
        <w:rPr>
          <w:rFonts w:ascii="Times New Roman" w:hAnsi="Times New Roman" w:cs="Times New Roman"/>
          <w:sz w:val="24"/>
          <w:szCs w:val="24"/>
        </w:rPr>
        <w:t>ети с РАС плохо справляются с большинством привычных процессов, когда у них нет четкой структуры перед глазами.</w:t>
      </w:r>
    </w:p>
    <w:p w:rsidR="00472711" w:rsidRPr="00A21058" w:rsidRDefault="008E0210" w:rsidP="00FD12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72711" w:rsidRPr="00A21058">
        <w:rPr>
          <w:rFonts w:ascii="Times New Roman" w:hAnsi="Times New Roman" w:cs="Times New Roman"/>
          <w:sz w:val="24"/>
          <w:szCs w:val="24"/>
        </w:rPr>
        <w:t>ораздо более чувствительны к внешним раздражителям, которые атакуют сенсорную систему</w:t>
      </w:r>
      <w:r w:rsidR="00A21058">
        <w:rPr>
          <w:rFonts w:ascii="Times New Roman" w:hAnsi="Times New Roman" w:cs="Times New Roman"/>
          <w:sz w:val="24"/>
          <w:szCs w:val="24"/>
        </w:rPr>
        <w:t>.</w:t>
      </w:r>
    </w:p>
    <w:p w:rsidR="006216DF" w:rsidRPr="00761AC7" w:rsidRDefault="008E0210" w:rsidP="00BC492D">
      <w:pPr>
        <w:pStyle w:val="4"/>
        <w:ind w:firstLine="36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>В</w:t>
      </w:r>
      <w:r w:rsidR="00472711" w:rsidRPr="00A21058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>изуальное расписание способн</w:t>
      </w:r>
      <w:r w:rsidR="00A21058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о превратить хаос в порядок </w:t>
      </w:r>
      <w:r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>- э</w:t>
      </w:r>
      <w:r w:rsidR="00A21058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>то</w:t>
      </w:r>
      <w:r w:rsidR="00472711" w:rsidRPr="00A21058">
        <w:rPr>
          <w:rStyle w:val="a4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снижает тревожность и придает уверенности маленькому человеку.</w:t>
      </w:r>
    </w:p>
    <w:p w:rsidR="00F922C4" w:rsidRPr="002A0690" w:rsidRDefault="00FC786F" w:rsidP="002A06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0690">
        <w:rPr>
          <w:rFonts w:ascii="Times New Roman" w:hAnsi="Times New Roman" w:cs="Times New Roman"/>
          <w:b/>
          <w:sz w:val="24"/>
          <w:szCs w:val="24"/>
        </w:rPr>
        <w:t>2.</w:t>
      </w:r>
      <w:r w:rsidR="00F922C4" w:rsidRPr="002A0690">
        <w:rPr>
          <w:rFonts w:ascii="Times New Roman" w:hAnsi="Times New Roman" w:cs="Times New Roman"/>
          <w:b/>
          <w:sz w:val="24"/>
          <w:szCs w:val="24"/>
        </w:rPr>
        <w:t>Виды и формы расписаний.</w:t>
      </w:r>
    </w:p>
    <w:p w:rsidR="006216DF" w:rsidRDefault="006216DF" w:rsidP="00FD1210">
      <w:pPr>
        <w:rPr>
          <w:rFonts w:ascii="Times New Roman" w:hAnsi="Times New Roman" w:cs="Times New Roman"/>
          <w:sz w:val="24"/>
          <w:szCs w:val="24"/>
        </w:rPr>
      </w:pPr>
      <w:r w:rsidRPr="006216DF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>может быть:</w:t>
      </w:r>
    </w:p>
    <w:p w:rsidR="006216DF" w:rsidRDefault="006216DF" w:rsidP="00FD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год (календари</w:t>
      </w:r>
      <w:r w:rsidR="00BD5143">
        <w:rPr>
          <w:rFonts w:ascii="Times New Roman" w:hAnsi="Times New Roman" w:cs="Times New Roman"/>
          <w:sz w:val="24"/>
          <w:szCs w:val="24"/>
        </w:rPr>
        <w:t xml:space="preserve"> на определённом этапе обучения ребёнка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216DF" w:rsidRDefault="006216DF" w:rsidP="00FD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3DC">
        <w:rPr>
          <w:rFonts w:ascii="Times New Roman" w:hAnsi="Times New Roman" w:cs="Times New Roman"/>
          <w:sz w:val="24"/>
          <w:szCs w:val="24"/>
        </w:rPr>
        <w:t>на день (дома, в детском саду, в школе)</w:t>
      </w:r>
      <w:r w:rsidR="00AC48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6CA" w:rsidRDefault="00C126CA" w:rsidP="00FD1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день расписание подразделяется </w:t>
      </w:r>
      <w:r w:rsidR="005E6A24">
        <w:rPr>
          <w:rFonts w:ascii="Times New Roman" w:hAnsi="Times New Roman" w:cs="Times New Roman"/>
          <w:sz w:val="24"/>
          <w:szCs w:val="24"/>
        </w:rPr>
        <w:t xml:space="preserve">на 2 блока событий </w:t>
      </w:r>
      <w:r>
        <w:rPr>
          <w:rFonts w:ascii="Times New Roman" w:hAnsi="Times New Roman" w:cs="Times New Roman"/>
          <w:sz w:val="24"/>
          <w:szCs w:val="24"/>
        </w:rPr>
        <w:t>на рутину и события.</w:t>
      </w:r>
    </w:p>
    <w:p w:rsidR="00C126CA" w:rsidRDefault="00C126CA" w:rsidP="002A069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126CA">
        <w:rPr>
          <w:rFonts w:ascii="Times New Roman" w:eastAsia="Times New Roman" w:hAnsi="Times New Roman" w:cs="Times New Roman"/>
          <w:b/>
          <w:sz w:val="24"/>
          <w:szCs w:val="24"/>
        </w:rPr>
        <w:t xml:space="preserve">Рутина </w:t>
      </w:r>
      <w:r w:rsidRPr="00C126CA">
        <w:rPr>
          <w:rFonts w:ascii="Times New Roman" w:eastAsia="Times New Roman" w:hAnsi="Times New Roman" w:cs="Times New Roman"/>
          <w:sz w:val="24"/>
          <w:szCs w:val="24"/>
        </w:rPr>
        <w:t>– это ежедневно п</w:t>
      </w:r>
      <w:r w:rsidR="00B511D8">
        <w:rPr>
          <w:rFonts w:ascii="Times New Roman" w:eastAsia="Times New Roman" w:hAnsi="Times New Roman" w:cs="Times New Roman"/>
          <w:sz w:val="24"/>
          <w:szCs w:val="24"/>
        </w:rPr>
        <w:t>овторяющиеся события. Например:</w:t>
      </w:r>
      <w:r w:rsidRPr="00C126CA">
        <w:rPr>
          <w:rFonts w:ascii="Times New Roman" w:eastAsia="Times New Roman" w:hAnsi="Times New Roman" w:cs="Times New Roman"/>
          <w:sz w:val="24"/>
          <w:szCs w:val="24"/>
        </w:rPr>
        <w:t xml:space="preserve"> утренний подъём, умыван</w:t>
      </w:r>
      <w:r w:rsidR="00B511D8">
        <w:rPr>
          <w:rFonts w:ascii="Times New Roman" w:eastAsia="Times New Roman" w:hAnsi="Times New Roman" w:cs="Times New Roman"/>
          <w:sz w:val="24"/>
          <w:szCs w:val="24"/>
        </w:rPr>
        <w:t>ие, переодевание, завтрак.</w:t>
      </w:r>
      <w:r w:rsidRPr="00C126CA">
        <w:rPr>
          <w:rFonts w:ascii="Times New Roman" w:eastAsia="Times New Roman" w:hAnsi="Times New Roman" w:cs="Times New Roman"/>
          <w:sz w:val="24"/>
          <w:szCs w:val="24"/>
        </w:rPr>
        <w:t xml:space="preserve">  Для ребёнка с аутизмом визуальное расписание домашней рутины играет важную роль, поскольку помогает преодолевать типичные для аутистического расстройства проблемы</w:t>
      </w:r>
      <w:r w:rsidR="00B511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11D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B511D8" w:rsidRPr="00B511D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126CA">
        <w:rPr>
          <w:rFonts w:ascii="Times New Roman" w:eastAsia="Times New Roman" w:hAnsi="Times New Roman" w:cs="Times New Roman"/>
          <w:sz w:val="24"/>
          <w:szCs w:val="24"/>
        </w:rPr>
        <w:t xml:space="preserve">ебёнку с аутизмом, трудно контролировать своё собственное поведение. Он либо зациклен на сенсорных повторяющихся действиях, либо легко отвлекается на любые другие стимулы из окружающего пространства. </w:t>
      </w:r>
      <w:hyperlink r:id="rId6" w:anchor="widget-themater_tabs-1432447472-id2" w:tgtFrame="_blank" w:history="1">
        <w:r w:rsidRPr="009349E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</w:rPr>
          <w:t>Визуальное расписание</w:t>
        </w:r>
      </w:hyperlink>
      <w:r w:rsidRPr="009349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26CA">
        <w:rPr>
          <w:rFonts w:ascii="Times New Roman" w:eastAsia="Times New Roman" w:hAnsi="Times New Roman" w:cs="Times New Roman"/>
          <w:sz w:val="24"/>
          <w:szCs w:val="24"/>
        </w:rPr>
        <w:t>помогает ему придерживаться определённой последовательности происходящих событий.</w:t>
      </w:r>
    </w:p>
    <w:p w:rsidR="00B511D8" w:rsidRDefault="00B511D8" w:rsidP="002A069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11D8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События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511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11D8">
        <w:rPr>
          <w:rFonts w:ascii="Times New Roman" w:eastAsia="Times New Roman" w:hAnsi="Times New Roman" w:cs="Times New Roman"/>
          <w:sz w:val="24"/>
          <w:szCs w:val="24"/>
        </w:rPr>
        <w:t xml:space="preserve">поход в гости, </w:t>
      </w:r>
      <w:r w:rsidR="005E6A24">
        <w:rPr>
          <w:rFonts w:ascii="Times New Roman" w:eastAsia="Times New Roman" w:hAnsi="Times New Roman" w:cs="Times New Roman"/>
          <w:sz w:val="24"/>
          <w:szCs w:val="24"/>
        </w:rPr>
        <w:t xml:space="preserve">на прогулку, </w:t>
      </w:r>
      <w:r w:rsidR="005E6A24" w:rsidRPr="005E6A2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="005E6A24" w:rsidRPr="005E6A24">
        <w:rPr>
          <w:rFonts w:ascii="Times New Roman" w:eastAsia="Times New Roman" w:hAnsi="Times New Roman" w:cs="Times New Roman"/>
          <w:sz w:val="24"/>
          <w:szCs w:val="24"/>
        </w:rPr>
        <w:t>конкретное</w:t>
      </w:r>
      <w:proofErr w:type="gramEnd"/>
      <w:r w:rsidR="005E6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11D8">
        <w:rPr>
          <w:rFonts w:ascii="Times New Roman" w:eastAsia="Times New Roman" w:hAnsi="Times New Roman" w:cs="Times New Roman"/>
          <w:sz w:val="24"/>
          <w:szCs w:val="24"/>
        </w:rPr>
        <w:t>занятия.</w:t>
      </w:r>
    </w:p>
    <w:p w:rsidR="00761AC7" w:rsidRPr="005E6A24" w:rsidRDefault="00761AC7" w:rsidP="00FD12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A24">
        <w:rPr>
          <w:rFonts w:ascii="Times New Roman" w:eastAsia="Times New Roman" w:hAnsi="Times New Roman" w:cs="Times New Roman"/>
          <w:b/>
          <w:sz w:val="24"/>
          <w:szCs w:val="24"/>
        </w:rPr>
        <w:t>Формы расписаний</w:t>
      </w:r>
    </w:p>
    <w:p w:rsidR="00335641" w:rsidRDefault="00335641" w:rsidP="00FD12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форме расписания могут быть:</w:t>
      </w:r>
    </w:p>
    <w:p w:rsidR="00C80F32" w:rsidRPr="00C80F32" w:rsidRDefault="00761AC7" w:rsidP="00FD121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A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6A2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Предметное. </w:t>
      </w:r>
      <w:r w:rsidR="005E6A24" w:rsidRPr="005E6A24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5E6A24">
        <w:rPr>
          <w:rFonts w:ascii="Times New Roman" w:eastAsia="Times New Roman" w:hAnsi="Times New Roman" w:cs="Times New Roman"/>
          <w:sz w:val="24"/>
          <w:szCs w:val="24"/>
        </w:rPr>
        <w:t>: н</w:t>
      </w:r>
      <w:r w:rsidR="00D31FEB">
        <w:rPr>
          <w:rFonts w:ascii="Times New Roman" w:eastAsia="Times New Roman" w:hAnsi="Times New Roman" w:cs="Times New Roman"/>
          <w:sz w:val="24"/>
          <w:szCs w:val="24"/>
        </w:rPr>
        <w:t xml:space="preserve">а одевание. Вещи разложены в определённом порядке, в той </w:t>
      </w:r>
      <w:r w:rsidR="005E6A24">
        <w:rPr>
          <w:rFonts w:ascii="Times New Roman" w:eastAsia="Times New Roman" w:hAnsi="Times New Roman" w:cs="Times New Roman"/>
          <w:sz w:val="24"/>
          <w:szCs w:val="24"/>
        </w:rPr>
        <w:t>последовательности, в какой нужно их надевать.</w:t>
      </w:r>
      <w:r w:rsidR="00FE7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A24" w:rsidRPr="00C80F32" w:rsidRDefault="00C80F32" w:rsidP="00C80F3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F32">
        <w:rPr>
          <w:rFonts w:eastAsia="Times New Roman"/>
          <w:noProof/>
        </w:rPr>
        <w:lastRenderedPageBreak/>
        <w:drawing>
          <wp:inline distT="0" distB="0" distL="0" distR="0">
            <wp:extent cx="2857500" cy="2314575"/>
            <wp:effectExtent l="19050" t="0" r="0" b="0"/>
            <wp:docPr id="2" name="Рисунок 1" descr="C:\Documents and Settings\User\Мои документы\Мои рисунки\Календари\Изображение 090_resi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C:\Documents and Settings\User\Мои документы\Мои рисунки\Календари\Изображение 090_resiz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C7" w:rsidRDefault="00761AC7" w:rsidP="002A0690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5E6A24">
        <w:rPr>
          <w:rFonts w:ascii="Times New Roman" w:eastAsia="Times New Roman" w:hAnsi="Times New Roman" w:cs="Times New Roman"/>
          <w:sz w:val="24"/>
          <w:szCs w:val="24"/>
        </w:rPr>
        <w:t>Такое расписание наиболее уместно для людей с очень низкими речевыми навыками или невербальных. Самое главное при составлении распи</w:t>
      </w:r>
      <w:r w:rsidR="0056692B">
        <w:rPr>
          <w:rFonts w:ascii="Times New Roman" w:eastAsia="Times New Roman" w:hAnsi="Times New Roman" w:cs="Times New Roman"/>
          <w:sz w:val="24"/>
          <w:szCs w:val="24"/>
        </w:rPr>
        <w:t>сания</w:t>
      </w:r>
      <w:r w:rsidRPr="005E6A24">
        <w:rPr>
          <w:rFonts w:ascii="Times New Roman" w:eastAsia="Times New Roman" w:hAnsi="Times New Roman" w:cs="Times New Roman"/>
          <w:sz w:val="24"/>
          <w:szCs w:val="24"/>
        </w:rPr>
        <w:t xml:space="preserve"> из предметов — определить, какой небольшой предмет может использоваться во время каждого занятия, либо какой предмет может символизировать то или иное событие. </w:t>
      </w:r>
    </w:p>
    <w:p w:rsidR="00335641" w:rsidRDefault="00D31FEB" w:rsidP="00FD121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0BA">
        <w:rPr>
          <w:rFonts w:ascii="Times New Roman" w:eastAsia="Times New Roman" w:hAnsi="Times New Roman" w:cs="Times New Roman"/>
          <w:b/>
          <w:sz w:val="24"/>
          <w:szCs w:val="24"/>
        </w:rPr>
        <w:t>Расписание в виде фотографий</w:t>
      </w:r>
      <w:r w:rsidR="006710BA" w:rsidRPr="006710B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0BA">
        <w:rPr>
          <w:rFonts w:ascii="Times New Roman" w:eastAsia="Times New Roman" w:hAnsi="Times New Roman" w:cs="Times New Roman"/>
          <w:sz w:val="24"/>
          <w:szCs w:val="24"/>
        </w:rPr>
        <w:t xml:space="preserve"> Нап</w:t>
      </w:r>
      <w:r w:rsidR="00FE7B58">
        <w:rPr>
          <w:rFonts w:ascii="Times New Roman" w:eastAsia="Times New Roman" w:hAnsi="Times New Roman" w:cs="Times New Roman"/>
          <w:sz w:val="24"/>
          <w:szCs w:val="24"/>
        </w:rPr>
        <w:t xml:space="preserve">ример: на отдельное занятие. </w:t>
      </w:r>
      <w:r w:rsidR="003F71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E7B58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3F71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80F32" w:rsidRDefault="006710BA" w:rsidP="00FD121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92B">
        <w:rPr>
          <w:rFonts w:ascii="Times New Roman" w:eastAsia="Times New Roman" w:hAnsi="Times New Roman" w:cs="Times New Roman"/>
          <w:b/>
          <w:sz w:val="24"/>
          <w:szCs w:val="24"/>
        </w:rPr>
        <w:t>Расписание в картинках.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</w:t>
      </w:r>
      <w:r w:rsidR="00FE7B58">
        <w:rPr>
          <w:rFonts w:ascii="Times New Roman" w:eastAsia="Times New Roman" w:hAnsi="Times New Roman" w:cs="Times New Roman"/>
          <w:sz w:val="24"/>
          <w:szCs w:val="24"/>
        </w:rPr>
        <w:t xml:space="preserve"> содержать реалистические </w:t>
      </w:r>
      <w:r w:rsidR="00504D3F">
        <w:rPr>
          <w:rFonts w:ascii="Times New Roman" w:eastAsia="Times New Roman" w:hAnsi="Times New Roman" w:cs="Times New Roman"/>
          <w:sz w:val="24"/>
          <w:szCs w:val="24"/>
        </w:rPr>
        <w:t xml:space="preserve">изображения действий предметов </w:t>
      </w:r>
      <w:r w:rsidR="00FE7B58">
        <w:rPr>
          <w:rFonts w:ascii="Times New Roman" w:eastAsia="Times New Roman" w:hAnsi="Times New Roman" w:cs="Times New Roman"/>
          <w:sz w:val="24"/>
          <w:szCs w:val="24"/>
        </w:rPr>
        <w:t xml:space="preserve">или схематические </w:t>
      </w:r>
      <w:r w:rsidR="003A616F">
        <w:rPr>
          <w:rFonts w:ascii="Times New Roman" w:eastAsia="Times New Roman" w:hAnsi="Times New Roman" w:cs="Times New Roman"/>
          <w:sz w:val="24"/>
          <w:szCs w:val="24"/>
        </w:rPr>
        <w:t xml:space="preserve">изображения, </w:t>
      </w:r>
      <w:r w:rsidR="00FE7B58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="00504D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616F" w:rsidRDefault="00C80F32" w:rsidP="00C80F3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F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2438400"/>
            <wp:effectExtent l="19050" t="0" r="0" b="0"/>
            <wp:docPr id="3" name="Рисунок 3" descr="C:\Documents and Settings\User\Мои документы\Мои рисунки\Календари\Изображение 109_resi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9" descr="C:\Documents and Settings\User\Мои документы\Мои рисунки\Календари\Изображение 109_resiz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3F" w:rsidRDefault="00504D3F" w:rsidP="002A0690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3A616F">
        <w:rPr>
          <w:rFonts w:ascii="Times New Roman" w:eastAsia="Times New Roman" w:hAnsi="Times New Roman" w:cs="Times New Roman"/>
          <w:sz w:val="24"/>
          <w:szCs w:val="24"/>
        </w:rPr>
        <w:t>Каждый раз</w:t>
      </w:r>
      <w:r w:rsidR="003A616F">
        <w:rPr>
          <w:rFonts w:ascii="Times New Roman" w:eastAsia="Times New Roman" w:hAnsi="Times New Roman" w:cs="Times New Roman"/>
          <w:sz w:val="24"/>
          <w:szCs w:val="24"/>
        </w:rPr>
        <w:t xml:space="preserve"> выбор формы расписания подбирается в зависимости от того, какую задачу мы ставим. В работе с дошкольниками лучше использовать предметное расписание и расписание из фотографий и картинок.</w:t>
      </w:r>
    </w:p>
    <w:p w:rsidR="003A616F" w:rsidRDefault="003A616F" w:rsidP="00FD121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16F">
        <w:rPr>
          <w:rFonts w:ascii="Times New Roman" w:eastAsia="Times New Roman" w:hAnsi="Times New Roman" w:cs="Times New Roman"/>
          <w:b/>
          <w:sz w:val="24"/>
          <w:szCs w:val="24"/>
        </w:rPr>
        <w:t>Письменное расписание</w:t>
      </w:r>
      <w:r w:rsidRPr="003A616F">
        <w:rPr>
          <w:rFonts w:ascii="Times New Roman" w:eastAsia="Times New Roman" w:hAnsi="Times New Roman" w:cs="Times New Roman"/>
          <w:sz w:val="24"/>
          <w:szCs w:val="24"/>
        </w:rPr>
        <w:t xml:space="preserve"> в ежедневнике, на листочке.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148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3F71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616F" w:rsidRDefault="003A616F" w:rsidP="00FD121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16F" w:rsidRPr="003A616F" w:rsidRDefault="003A616F" w:rsidP="00FD1210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Способы реализации расписаний</w:t>
      </w:r>
    </w:p>
    <w:p w:rsidR="003A616F" w:rsidRDefault="003A616F" w:rsidP="00FD12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реализации расписания зависят от того, какие цели мы ставим.</w:t>
      </w:r>
    </w:p>
    <w:p w:rsidR="003A616F" w:rsidRPr="004D2C02" w:rsidRDefault="003A616F" w:rsidP="004D2C02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C02">
        <w:rPr>
          <w:rFonts w:ascii="Times New Roman" w:eastAsia="Times New Roman" w:hAnsi="Times New Roman" w:cs="Times New Roman"/>
          <w:sz w:val="24"/>
          <w:szCs w:val="24"/>
        </w:rPr>
        <w:t xml:space="preserve">Расписание реализуется </w:t>
      </w:r>
      <w:r w:rsidRPr="004D2C02">
        <w:rPr>
          <w:rFonts w:ascii="Times New Roman" w:eastAsia="Times New Roman" w:hAnsi="Times New Roman" w:cs="Times New Roman"/>
          <w:b/>
          <w:i/>
          <w:sz w:val="24"/>
          <w:szCs w:val="24"/>
        </w:rPr>
        <w:t>совместно с взрослым</w:t>
      </w:r>
      <w:r w:rsidRPr="004D2C02">
        <w:rPr>
          <w:rFonts w:ascii="Times New Roman" w:eastAsia="Times New Roman" w:hAnsi="Times New Roman" w:cs="Times New Roman"/>
          <w:sz w:val="24"/>
          <w:szCs w:val="24"/>
        </w:rPr>
        <w:t>. Когда</w:t>
      </w:r>
      <w:r w:rsidR="009A0F14" w:rsidRPr="004D2C02">
        <w:rPr>
          <w:rFonts w:ascii="Times New Roman" w:eastAsia="Times New Roman" w:hAnsi="Times New Roman" w:cs="Times New Roman"/>
          <w:sz w:val="24"/>
          <w:szCs w:val="24"/>
        </w:rPr>
        <w:t xml:space="preserve"> оно контролируется </w:t>
      </w:r>
      <w:r w:rsidRPr="004D2C02">
        <w:rPr>
          <w:rFonts w:ascii="Times New Roman" w:eastAsia="Times New Roman" w:hAnsi="Times New Roman" w:cs="Times New Roman"/>
          <w:sz w:val="24"/>
          <w:szCs w:val="24"/>
        </w:rPr>
        <w:t>взрослым, обсуждается, взрослый вмешивается</w:t>
      </w:r>
      <w:r w:rsidR="009A0F14" w:rsidRPr="004D2C02">
        <w:rPr>
          <w:rFonts w:ascii="Times New Roman" w:eastAsia="Times New Roman" w:hAnsi="Times New Roman" w:cs="Times New Roman"/>
          <w:sz w:val="24"/>
          <w:szCs w:val="24"/>
        </w:rPr>
        <w:t xml:space="preserve">, помогает ребёнку освоить, </w:t>
      </w:r>
      <w:r w:rsidRPr="004D2C02">
        <w:rPr>
          <w:rFonts w:ascii="Times New Roman" w:eastAsia="Times New Roman" w:hAnsi="Times New Roman" w:cs="Times New Roman"/>
          <w:sz w:val="24"/>
          <w:szCs w:val="24"/>
        </w:rPr>
        <w:t>перейти от одного задания к другому, совместная работа. Чаще всего этот способ реализации расписания используется на</w:t>
      </w:r>
      <w:r w:rsidR="00D0700D" w:rsidRPr="004D2C02">
        <w:rPr>
          <w:rFonts w:ascii="Times New Roman" w:eastAsia="Times New Roman" w:hAnsi="Times New Roman" w:cs="Times New Roman"/>
          <w:sz w:val="24"/>
          <w:szCs w:val="24"/>
        </w:rPr>
        <w:t xml:space="preserve"> начальных этапах обучения</w:t>
      </w:r>
      <w:r w:rsidRPr="004D2C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700D" w:rsidRPr="004D2C02">
        <w:rPr>
          <w:rFonts w:ascii="Times New Roman" w:eastAsia="Times New Roman" w:hAnsi="Times New Roman" w:cs="Times New Roman"/>
          <w:sz w:val="24"/>
          <w:szCs w:val="24"/>
        </w:rPr>
        <w:t>и тогда, когда</w:t>
      </w:r>
      <w:r w:rsidRPr="004D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00D" w:rsidRPr="004D2C02">
        <w:rPr>
          <w:rFonts w:ascii="Times New Roman" w:eastAsia="Times New Roman" w:hAnsi="Times New Roman" w:cs="Times New Roman"/>
          <w:sz w:val="24"/>
          <w:szCs w:val="24"/>
        </w:rPr>
        <w:t xml:space="preserve">мы работаем с теми видами деятельности, которые предполагают взаимодействие. Например: на </w:t>
      </w:r>
      <w:r w:rsidRPr="004D2C02">
        <w:rPr>
          <w:rFonts w:ascii="Times New Roman" w:eastAsia="Times New Roman" w:hAnsi="Times New Roman" w:cs="Times New Roman"/>
          <w:sz w:val="24"/>
          <w:szCs w:val="24"/>
        </w:rPr>
        <w:t>занятиях,</w:t>
      </w:r>
      <w:r w:rsidR="00D0700D" w:rsidRPr="004D2C02">
        <w:rPr>
          <w:rFonts w:ascii="Times New Roman" w:eastAsia="Times New Roman" w:hAnsi="Times New Roman" w:cs="Times New Roman"/>
          <w:sz w:val="24"/>
          <w:szCs w:val="24"/>
        </w:rPr>
        <w:t xml:space="preserve"> на уроке, повседневные дела.</w:t>
      </w:r>
    </w:p>
    <w:p w:rsidR="00D0700D" w:rsidRDefault="00D0700D" w:rsidP="00FD1210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Расписание, которое выполняется </w:t>
      </w:r>
      <w:r w:rsidRPr="00D0700D">
        <w:rPr>
          <w:rFonts w:ascii="Times New Roman" w:eastAsia="Times New Roman" w:hAnsi="Times New Roman" w:cs="Times New Roman"/>
          <w:b/>
          <w:i/>
          <w:sz w:val="24"/>
          <w:szCs w:val="24"/>
        </w:rPr>
        <w:t>полностью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00D" w:rsidRPr="00D0700D" w:rsidRDefault="00A750D2" w:rsidP="00FD1210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Расписание, в котором</w:t>
      </w:r>
      <w:r w:rsidR="00D0700D">
        <w:rPr>
          <w:rFonts w:ascii="Times New Roman" w:eastAsia="Times New Roman" w:hAnsi="Times New Roman" w:cs="Times New Roman"/>
          <w:sz w:val="24"/>
          <w:szCs w:val="24"/>
        </w:rPr>
        <w:t xml:space="preserve"> действия, события, которые </w:t>
      </w:r>
      <w:proofErr w:type="gramStart"/>
      <w:r w:rsidR="00D0700D" w:rsidRPr="00D0700D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обязательны к выполнению</w:t>
      </w:r>
      <w:proofErr w:type="gramEnd"/>
      <w:r w:rsidR="00D0700D" w:rsidRPr="00D0700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D070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0700D">
        <w:rPr>
          <w:rFonts w:ascii="Times New Roman" w:eastAsia="Times New Roman" w:hAnsi="Times New Roman" w:cs="Times New Roman"/>
          <w:sz w:val="24"/>
          <w:szCs w:val="24"/>
        </w:rPr>
        <w:t>Например: одевание, умывание, приём пищи.</w:t>
      </w:r>
    </w:p>
    <w:p w:rsidR="00D0700D" w:rsidRDefault="00D0700D" w:rsidP="00FD1210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Расписание, которое предполагает </w:t>
      </w:r>
      <w:r w:rsidRPr="00D0700D">
        <w:rPr>
          <w:rFonts w:ascii="Times New Roman" w:eastAsia="Times New Roman" w:hAnsi="Times New Roman" w:cs="Times New Roman"/>
          <w:b/>
          <w:i/>
          <w:sz w:val="24"/>
          <w:szCs w:val="24"/>
        </w:rPr>
        <w:t>самостоятельный выбор действий</w:t>
      </w:r>
      <w:r w:rsidR="00FD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ребёнком. Ребёнок может выбрать, чем он будет заниматься, в какой последовательности и каким способом будет эти действия выполнять. </w:t>
      </w:r>
      <w:r w:rsidRPr="00D0700D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ли он собирать бусы по образцу или другим способом  - это его выбор.</w:t>
      </w:r>
      <w:r w:rsidR="00FD1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C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1210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4D2C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0700D" w:rsidRDefault="00D0700D" w:rsidP="00FD1210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может быть </w:t>
      </w:r>
      <w:r w:rsidRPr="00FD1210">
        <w:rPr>
          <w:rFonts w:ascii="Times New Roman" w:eastAsia="Times New Roman" w:hAnsi="Times New Roman" w:cs="Times New Roman"/>
          <w:b/>
          <w:sz w:val="24"/>
          <w:szCs w:val="24"/>
        </w:rPr>
        <w:t>стационарным</w:t>
      </w:r>
      <w:r w:rsidR="00FD1210" w:rsidRPr="00FD12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D1210">
        <w:rPr>
          <w:rFonts w:ascii="Times New Roman" w:eastAsia="Times New Roman" w:hAnsi="Times New Roman" w:cs="Times New Roman"/>
          <w:sz w:val="24"/>
          <w:szCs w:val="24"/>
        </w:rPr>
        <w:t xml:space="preserve"> Например: висит в одном и том же месте дома, на занятии. Будет видоизменяться только тогда, когда будут меняться задачи для обучения. </w:t>
      </w:r>
      <w:r w:rsidR="004D2C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1210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4D2C0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12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210" w:rsidRDefault="00FD1210" w:rsidP="00FD1210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может быть </w:t>
      </w:r>
      <w:r w:rsidRPr="00FD1210">
        <w:rPr>
          <w:rFonts w:ascii="Times New Roman" w:eastAsia="Times New Roman" w:hAnsi="Times New Roman" w:cs="Times New Roman"/>
          <w:b/>
          <w:sz w:val="24"/>
          <w:szCs w:val="24"/>
        </w:rPr>
        <w:t>мобильным.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Например: расписание, с которым мы ходим на прогулку, в поликлинику, в гости.</w:t>
      </w:r>
    </w:p>
    <w:p w:rsidR="009A0F14" w:rsidRDefault="00FD1210" w:rsidP="009A0F14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мы начинаем работать с расписанием мы должны полностью контролировать выполнение действий ребёнка (Это самое сложное для нас взрослых)</w:t>
      </w:r>
      <w:r w:rsidR="00651CD2">
        <w:rPr>
          <w:rFonts w:ascii="Times New Roman" w:eastAsia="Times New Roman" w:hAnsi="Times New Roman" w:cs="Times New Roman"/>
          <w:sz w:val="24"/>
          <w:szCs w:val="24"/>
        </w:rPr>
        <w:t>. Но мы знаем, что нас ожидает впереди. Если ребёнок осваивает расписание, использует визуальные подсказки, научается пользоваться этим расписанием самостоятельно, то качественно улучшается жизнь семьи самого ребёнка, снижает уровень стресса ребёнка.</w:t>
      </w:r>
      <w:r w:rsidR="009A0F14">
        <w:rPr>
          <w:rFonts w:ascii="Times New Roman" w:eastAsia="Times New Roman" w:hAnsi="Times New Roman" w:cs="Times New Roman"/>
          <w:sz w:val="24"/>
          <w:szCs w:val="24"/>
        </w:rPr>
        <w:t xml:space="preserve"> Ребёнок с аутизмом, которому очень сложно поддерживать социальные взаимоотношения: он  и не может без внешнего контроля, но и ему намного легче, когда его не контролируют. Поэтому умение пользоваться визуальными подсказками, расписанием значительно снижает уровень стресса </w:t>
      </w:r>
      <w:r w:rsidR="00551CE1">
        <w:rPr>
          <w:rFonts w:ascii="Times New Roman" w:eastAsia="Times New Roman" w:hAnsi="Times New Roman" w:cs="Times New Roman"/>
          <w:sz w:val="24"/>
          <w:szCs w:val="24"/>
        </w:rPr>
        <w:t xml:space="preserve">у ребёнка. </w:t>
      </w:r>
      <w:proofErr w:type="gramStart"/>
      <w:r w:rsidR="00551CE1">
        <w:rPr>
          <w:rFonts w:ascii="Times New Roman" w:eastAsia="Times New Roman" w:hAnsi="Times New Roman" w:cs="Times New Roman"/>
          <w:sz w:val="24"/>
          <w:szCs w:val="24"/>
        </w:rPr>
        <w:t>Начинаем</w:t>
      </w:r>
      <w:r w:rsidR="009A0F14">
        <w:rPr>
          <w:rFonts w:ascii="Times New Roman" w:eastAsia="Times New Roman" w:hAnsi="Times New Roman" w:cs="Times New Roman"/>
          <w:sz w:val="24"/>
          <w:szCs w:val="24"/>
        </w:rPr>
        <w:t xml:space="preserve"> с предметного расписания и двигаемся к более сложному -  письменному, к расписанию в компьютере.</w:t>
      </w:r>
      <w:proofErr w:type="gramEnd"/>
      <w:r w:rsidR="009A0F14">
        <w:rPr>
          <w:rFonts w:ascii="Times New Roman" w:eastAsia="Times New Roman" w:hAnsi="Times New Roman" w:cs="Times New Roman"/>
          <w:sz w:val="24"/>
          <w:szCs w:val="24"/>
        </w:rPr>
        <w:t xml:space="preserve"> И от жёсткого, рутинного </w:t>
      </w:r>
      <w:r w:rsidR="00F9597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802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F14">
        <w:rPr>
          <w:rFonts w:ascii="Times New Roman" w:eastAsia="Times New Roman" w:hAnsi="Times New Roman" w:cs="Times New Roman"/>
          <w:sz w:val="24"/>
          <w:szCs w:val="24"/>
        </w:rPr>
        <w:t>расписания</w:t>
      </w:r>
      <w:r w:rsidR="00551CE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A0F14">
        <w:rPr>
          <w:rFonts w:ascii="Times New Roman" w:eastAsia="Times New Roman" w:hAnsi="Times New Roman" w:cs="Times New Roman"/>
          <w:sz w:val="24"/>
          <w:szCs w:val="24"/>
        </w:rPr>
        <w:t xml:space="preserve"> к более </w:t>
      </w:r>
      <w:proofErr w:type="gramStart"/>
      <w:r w:rsidR="009A0F14">
        <w:rPr>
          <w:rFonts w:ascii="Times New Roman" w:eastAsia="Times New Roman" w:hAnsi="Times New Roman" w:cs="Times New Roman"/>
          <w:sz w:val="24"/>
          <w:szCs w:val="24"/>
        </w:rPr>
        <w:t>гибкому</w:t>
      </w:r>
      <w:proofErr w:type="gramEnd"/>
      <w:r w:rsidR="008025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25FC" w:rsidRDefault="008025FC" w:rsidP="00F95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979">
        <w:rPr>
          <w:rFonts w:ascii="Times New Roman" w:eastAsia="Times New Roman" w:hAnsi="Times New Roman" w:cs="Times New Roman"/>
          <w:b/>
          <w:sz w:val="24"/>
          <w:szCs w:val="24"/>
        </w:rPr>
        <w:t>Самое главное в расписании</w:t>
      </w:r>
      <w:r w:rsidRPr="00F95979">
        <w:rPr>
          <w:rFonts w:ascii="Times New Roman" w:eastAsia="Times New Roman" w:hAnsi="Times New Roman" w:cs="Times New Roman"/>
          <w:sz w:val="24"/>
          <w:szCs w:val="24"/>
        </w:rPr>
        <w:t xml:space="preserve"> – расписание помогает быть ребёнку более спокойным</w:t>
      </w:r>
      <w:r w:rsidR="00F95979">
        <w:rPr>
          <w:rFonts w:ascii="Times New Roman" w:eastAsia="Times New Roman" w:hAnsi="Times New Roman" w:cs="Times New Roman"/>
          <w:sz w:val="24"/>
          <w:szCs w:val="24"/>
        </w:rPr>
        <w:t>, уверенным</w:t>
      </w:r>
      <w:r w:rsidR="00F95979" w:rsidRPr="00F95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5979">
        <w:rPr>
          <w:rFonts w:ascii="Times New Roman" w:eastAsia="Times New Roman" w:hAnsi="Times New Roman" w:cs="Times New Roman"/>
          <w:sz w:val="24"/>
          <w:szCs w:val="24"/>
        </w:rPr>
        <w:t>иметь возможность более самостоятельно контролировать свои действия опираясь на визуальные подсказки.</w:t>
      </w:r>
    </w:p>
    <w:p w:rsidR="00741929" w:rsidRPr="00AD3B84" w:rsidRDefault="00AD3B84" w:rsidP="00AD3B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D3B84">
        <w:rPr>
          <w:rFonts w:ascii="Times New Roman" w:eastAsia="Times New Roman" w:hAnsi="Times New Roman" w:cs="Times New Roman"/>
          <w:sz w:val="24"/>
          <w:szCs w:val="24"/>
        </w:rPr>
        <w:t xml:space="preserve">Н.В. </w:t>
      </w:r>
      <w:proofErr w:type="spellStart"/>
      <w:r w:rsidRPr="00AD3B84">
        <w:rPr>
          <w:rFonts w:ascii="Times New Roman" w:eastAsia="Times New Roman" w:hAnsi="Times New Roman" w:cs="Times New Roman"/>
          <w:sz w:val="24"/>
          <w:szCs w:val="24"/>
        </w:rPr>
        <w:t>Галеса</w:t>
      </w:r>
      <w:proofErr w:type="spellEnd"/>
      <w:r w:rsidRPr="00AD3B84">
        <w:rPr>
          <w:rFonts w:ascii="Times New Roman" w:eastAsia="Times New Roman" w:hAnsi="Times New Roman" w:cs="Times New Roman"/>
          <w:sz w:val="24"/>
          <w:szCs w:val="24"/>
        </w:rPr>
        <w:t xml:space="preserve">, педагог-психолог </w:t>
      </w:r>
    </w:p>
    <w:bookmarkEnd w:id="0"/>
    <w:p w:rsidR="007D77C8" w:rsidRPr="008C4AF3" w:rsidRDefault="007D77C8" w:rsidP="00FD121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77C8" w:rsidRPr="008C4AF3" w:rsidSect="009A0F1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1A6"/>
    <w:multiLevelType w:val="hybridMultilevel"/>
    <w:tmpl w:val="2594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35BC"/>
    <w:multiLevelType w:val="hybridMultilevel"/>
    <w:tmpl w:val="5CF0E56C"/>
    <w:lvl w:ilvl="0" w:tplc="B75A8DE0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144647E"/>
    <w:multiLevelType w:val="multilevel"/>
    <w:tmpl w:val="122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9747B"/>
    <w:multiLevelType w:val="hybridMultilevel"/>
    <w:tmpl w:val="460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6478"/>
    <w:multiLevelType w:val="multilevel"/>
    <w:tmpl w:val="2DEE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B3BF1"/>
    <w:multiLevelType w:val="hybridMultilevel"/>
    <w:tmpl w:val="3398A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AF215B"/>
    <w:multiLevelType w:val="hybridMultilevel"/>
    <w:tmpl w:val="25129248"/>
    <w:lvl w:ilvl="0" w:tplc="E724EE14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059240A"/>
    <w:multiLevelType w:val="multilevel"/>
    <w:tmpl w:val="434C4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06BDC"/>
    <w:multiLevelType w:val="multilevel"/>
    <w:tmpl w:val="54A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F427A"/>
    <w:multiLevelType w:val="multilevel"/>
    <w:tmpl w:val="F202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2428F"/>
    <w:multiLevelType w:val="hybridMultilevel"/>
    <w:tmpl w:val="2594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13966"/>
    <w:multiLevelType w:val="multilevel"/>
    <w:tmpl w:val="EC5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97E"/>
    <w:rsid w:val="00026D71"/>
    <w:rsid w:val="00051138"/>
    <w:rsid w:val="000C2F1B"/>
    <w:rsid w:val="000D30C1"/>
    <w:rsid w:val="00107D98"/>
    <w:rsid w:val="00131029"/>
    <w:rsid w:val="001355DE"/>
    <w:rsid w:val="0014073F"/>
    <w:rsid w:val="001529CA"/>
    <w:rsid w:val="00185F4C"/>
    <w:rsid w:val="00296289"/>
    <w:rsid w:val="002A0690"/>
    <w:rsid w:val="00335641"/>
    <w:rsid w:val="003A616F"/>
    <w:rsid w:val="003F2222"/>
    <w:rsid w:val="003F7148"/>
    <w:rsid w:val="00416A91"/>
    <w:rsid w:val="00472711"/>
    <w:rsid w:val="004D2C02"/>
    <w:rsid w:val="00504D3F"/>
    <w:rsid w:val="00551CE1"/>
    <w:rsid w:val="0056692B"/>
    <w:rsid w:val="005C6C76"/>
    <w:rsid w:val="005E6A24"/>
    <w:rsid w:val="006216DF"/>
    <w:rsid w:val="00623F48"/>
    <w:rsid w:val="00651CD2"/>
    <w:rsid w:val="006710BA"/>
    <w:rsid w:val="0070397E"/>
    <w:rsid w:val="00741929"/>
    <w:rsid w:val="00744D56"/>
    <w:rsid w:val="007576E6"/>
    <w:rsid w:val="007612E4"/>
    <w:rsid w:val="00761AC7"/>
    <w:rsid w:val="007A1C51"/>
    <w:rsid w:val="007A2F8F"/>
    <w:rsid w:val="007C637A"/>
    <w:rsid w:val="007D77C8"/>
    <w:rsid w:val="007F6888"/>
    <w:rsid w:val="008025FC"/>
    <w:rsid w:val="00897DA0"/>
    <w:rsid w:val="008C4AF3"/>
    <w:rsid w:val="008E0210"/>
    <w:rsid w:val="008F58AB"/>
    <w:rsid w:val="00921C62"/>
    <w:rsid w:val="009349E0"/>
    <w:rsid w:val="00954088"/>
    <w:rsid w:val="009A0F14"/>
    <w:rsid w:val="009B7FB7"/>
    <w:rsid w:val="00A21058"/>
    <w:rsid w:val="00A4221B"/>
    <w:rsid w:val="00A45F57"/>
    <w:rsid w:val="00A60F85"/>
    <w:rsid w:val="00A750D2"/>
    <w:rsid w:val="00AA6EF0"/>
    <w:rsid w:val="00AC48E5"/>
    <w:rsid w:val="00AD3B84"/>
    <w:rsid w:val="00B11769"/>
    <w:rsid w:val="00B15DB1"/>
    <w:rsid w:val="00B30EF2"/>
    <w:rsid w:val="00B511D8"/>
    <w:rsid w:val="00B868BF"/>
    <w:rsid w:val="00B87F90"/>
    <w:rsid w:val="00B96F9C"/>
    <w:rsid w:val="00BC492D"/>
    <w:rsid w:val="00BD1573"/>
    <w:rsid w:val="00BD5143"/>
    <w:rsid w:val="00BF2EB0"/>
    <w:rsid w:val="00C126CA"/>
    <w:rsid w:val="00C20202"/>
    <w:rsid w:val="00C80F32"/>
    <w:rsid w:val="00CC27FB"/>
    <w:rsid w:val="00D0700D"/>
    <w:rsid w:val="00D31FEB"/>
    <w:rsid w:val="00DB0AC5"/>
    <w:rsid w:val="00DD33DC"/>
    <w:rsid w:val="00E0785C"/>
    <w:rsid w:val="00EF05B7"/>
    <w:rsid w:val="00F074F3"/>
    <w:rsid w:val="00F922C4"/>
    <w:rsid w:val="00F95979"/>
    <w:rsid w:val="00FA205A"/>
    <w:rsid w:val="00FC786F"/>
    <w:rsid w:val="00FD1210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C5"/>
  </w:style>
  <w:style w:type="paragraph" w:styleId="3">
    <w:name w:val="heading 3"/>
    <w:basedOn w:val="a"/>
    <w:link w:val="30"/>
    <w:uiPriority w:val="9"/>
    <w:qFormat/>
    <w:rsid w:val="00051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A2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7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511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A2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7A2F8F"/>
    <w:rPr>
      <w:b/>
      <w:bCs/>
    </w:rPr>
  </w:style>
  <w:style w:type="character" w:styleId="a5">
    <w:name w:val="Hyperlink"/>
    <w:basedOn w:val="a0"/>
    <w:uiPriority w:val="99"/>
    <w:semiHidden/>
    <w:unhideWhenUsed/>
    <w:rsid w:val="00472711"/>
    <w:rPr>
      <w:color w:val="0000FF"/>
      <w:u w:val="single"/>
    </w:rPr>
  </w:style>
  <w:style w:type="character" w:customStyle="1" w:styleId="ctatext">
    <w:name w:val="ctatext"/>
    <w:basedOn w:val="a0"/>
    <w:rsid w:val="00472711"/>
  </w:style>
  <w:style w:type="character" w:customStyle="1" w:styleId="posttitle">
    <w:name w:val="posttitle"/>
    <w:basedOn w:val="a0"/>
    <w:rsid w:val="00472711"/>
  </w:style>
  <w:style w:type="paragraph" w:styleId="a6">
    <w:name w:val="Normal (Web)"/>
    <w:basedOn w:val="a"/>
    <w:uiPriority w:val="99"/>
    <w:unhideWhenUsed/>
    <w:rsid w:val="0047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basedOn w:val="a0"/>
    <w:rsid w:val="00472711"/>
  </w:style>
  <w:style w:type="character" w:customStyle="1" w:styleId="kleo-love">
    <w:name w:val="kleo-love"/>
    <w:basedOn w:val="a0"/>
    <w:rsid w:val="00472711"/>
  </w:style>
  <w:style w:type="character" w:customStyle="1" w:styleId="item-likes-count">
    <w:name w:val="item-likes-count"/>
    <w:basedOn w:val="a0"/>
    <w:rsid w:val="00472711"/>
  </w:style>
  <w:style w:type="character" w:customStyle="1" w:styleId="item-likes-postfix">
    <w:name w:val="item-likes-postfix"/>
    <w:basedOn w:val="a0"/>
    <w:rsid w:val="00472711"/>
  </w:style>
  <w:style w:type="character" w:customStyle="1" w:styleId="ismsharelabel">
    <w:name w:val="ism_share_label"/>
    <w:basedOn w:val="a0"/>
    <w:rsid w:val="00472711"/>
  </w:style>
  <w:style w:type="character" w:customStyle="1" w:styleId="ismsharecounts">
    <w:name w:val="ism_share_counts"/>
    <w:basedOn w:val="a0"/>
    <w:rsid w:val="004727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27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2711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47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a0"/>
    <w:rsid w:val="00472711"/>
  </w:style>
  <w:style w:type="paragraph" w:customStyle="1" w:styleId="comment-form-comment">
    <w:name w:val="comment-form-comment"/>
    <w:basedOn w:val="a"/>
    <w:rsid w:val="0047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47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47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47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27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2711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7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6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160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0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2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1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gadolenko.blogspot.com/2014/04/abaidrugiyemetodivodnomzaniatiichast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 Павловна</cp:lastModifiedBy>
  <cp:revision>76</cp:revision>
  <dcterms:created xsi:type="dcterms:W3CDTF">2017-09-03T09:34:00Z</dcterms:created>
  <dcterms:modified xsi:type="dcterms:W3CDTF">2017-09-28T10:41:00Z</dcterms:modified>
</cp:coreProperties>
</file>