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A" w:rsidRDefault="00A543F0" w:rsidP="00A54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игрушку, посидеть с ним, успокоить, разрешить не спать, а просто закрыть глазки и тихо полежать. </w:t>
      </w:r>
    </w:p>
    <w:p w:rsidR="00BF1A4A" w:rsidRDefault="00BF1A4A" w:rsidP="00BF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3F0"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неустойчивыми гигиеническими навыками следует чаще приглашать в туалет. Напоминать им об этом надо и на прогулке. Они должны иметь запас сменной одежды и белья.</w:t>
      </w:r>
      <w:r w:rsid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3F0"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эти проблемы снимаются к концу первого месяца посещения детского сада,</w:t>
      </w:r>
      <w:r w:rsid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3F0"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после длительного отсутствия</w:t>
      </w:r>
      <w:r w:rsid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(например, из-за болезни) </w:t>
      </w:r>
      <w:r w:rsidR="00A543F0"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ненадолго возникнуть вновь.</w:t>
      </w:r>
    </w:p>
    <w:p w:rsidR="00BF1A4A" w:rsidRDefault="00BF1A4A" w:rsidP="00BF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3F0"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маленького ребенка очень важно постоянство среды. Он чувствует себя спокойнее, когда его окружают знакомые ему вещи. Задача взрослых — сделать первые дни пребывания ребенка в яслях максимально комфортными, благоприятными для его эмоционального благополучия. Облегчить переживание одиночества, уменьшить страх разлуки с родителями помогут любимая игрушка, какая-нибудь вещь, принадлежащая маме или папе, небольшой семейный альбом. Эти вещи ребенок может хранить на своей кроватке и играть с ними, когда захочет, засыпать рядом с ними. Посоветовать родителям, принести из дома одеяльце ребенка, застелить им его кроватку. Можно также прикрепить к спинке кроватки фотографию мамы.</w:t>
      </w:r>
    </w:p>
    <w:p w:rsidR="00BF1A4A" w:rsidRDefault="00BF1A4A" w:rsidP="00BF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3F0"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часто в первые дни посещения детского учреждения ребенок стремится к постоянному физическому контакту с взрослым, не отпускает его от себя. Это серьезно затрудняет работу воспитателя, который должен уделять внимание всем детям, организовывать режимные моменты. Самое главное для воспитателя — завоевать доверие малыша, его привязанность. Нужно </w:t>
      </w:r>
      <w:r w:rsidR="00A543F0"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дать ему почувствовать, что его понимают и принимают таким, какой он есть. Для того чтобы лучше понять ребенка, воспитателю нужно самому почаще вспоминать свой детский опыт разлуки с </w:t>
      </w:r>
      <w:proofErr w:type="gramStart"/>
      <w:r w:rsidR="00A543F0"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близкими</w:t>
      </w:r>
      <w:proofErr w:type="gramEnd"/>
      <w:r w:rsidR="00A543F0"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свои переживания и страхи. Это поможет с большим терпением переносить усталость или раздражение от постоянно плачущего и цепляющегося за одежду ребенка.</w:t>
      </w:r>
    </w:p>
    <w:p w:rsidR="00BF1A4A" w:rsidRDefault="00A543F0" w:rsidP="00BF1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3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ПОМНИТЕ!!!</w:t>
      </w:r>
    </w:p>
    <w:p w:rsidR="001E7974" w:rsidRDefault="00A543F0" w:rsidP="00BF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адаптации ребёнка к детскому учреждению необходимым условием является создание эмоционально благоприятной атмосферы в группе. Необходимо сформировать у ребёнка положительную установку на детский сад, положительное отношение к нему. Это зависит, прежде всего, от воспитателей, от их умения и желания создать атмосферу тепла, доброты, внимания в группе. Успешность адаптации малышей будет зависеть от умения педагога сопереживать, от </w:t>
      </w:r>
      <w:proofErr w:type="spellStart"/>
      <w:r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коммуникативных навыков, доброжелательности, организаторских и артистических способностей, эмоциональной стабильности. Если воспитатели и родители вместе доброжелательно, но твердо направят жизнь малыша в новое русло, никаких особых проблем с ребенком (если он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психически здоров) не будет.</w:t>
      </w:r>
    </w:p>
    <w:p w:rsidR="00BF1A4A" w:rsidRPr="00A543F0" w:rsidRDefault="00BF1A4A" w:rsidP="00BF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7974" w:rsidRPr="000D6DCD" w:rsidRDefault="001E7974" w:rsidP="001E7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B74B5" w:rsidRPr="000D6DCD" w:rsidRDefault="001E7974" w:rsidP="001E79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0D6DCD">
        <w:rPr>
          <w:rFonts w:ascii="Times New Roman" w:eastAsia="Calibri" w:hAnsi="Times New Roman" w:cs="Times New Roman"/>
          <w:b/>
          <w:color w:val="000000"/>
          <w:lang w:eastAsia="en-US"/>
        </w:rPr>
        <w:t>За дополни</w:t>
      </w:r>
      <w:r w:rsidR="00AB74B5" w:rsidRPr="000D6DCD">
        <w:rPr>
          <w:rFonts w:ascii="Times New Roman" w:eastAsia="Calibri" w:hAnsi="Times New Roman" w:cs="Times New Roman"/>
          <w:b/>
          <w:color w:val="000000"/>
          <w:lang w:eastAsia="en-US"/>
        </w:rPr>
        <w:t>тельной консультацией обращаться по адресу:</w:t>
      </w:r>
    </w:p>
    <w:p w:rsidR="00AB74B5" w:rsidRPr="000D6DCD" w:rsidRDefault="00AB74B5" w:rsidP="001E79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0D6DCD">
        <w:rPr>
          <w:rFonts w:ascii="Times New Roman" w:eastAsia="Calibri" w:hAnsi="Times New Roman" w:cs="Times New Roman"/>
          <w:color w:val="000000"/>
          <w:lang w:eastAsia="en-US"/>
        </w:rPr>
        <w:t>г. Курган, проспект Конституции, 68,</w:t>
      </w:r>
    </w:p>
    <w:p w:rsidR="00AB74B5" w:rsidRPr="000D6DCD" w:rsidRDefault="00AB74B5" w:rsidP="001E79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0D6DCD">
        <w:rPr>
          <w:rFonts w:ascii="Times New Roman" w:eastAsia="Calibri" w:hAnsi="Times New Roman" w:cs="Times New Roman"/>
          <w:color w:val="000000"/>
          <w:lang w:eastAsia="en-US"/>
        </w:rPr>
        <w:t>корпус 1а, тел. 44-94-91</w:t>
      </w:r>
    </w:p>
    <w:p w:rsidR="00AB74B5" w:rsidRPr="000D6DCD" w:rsidRDefault="00AB74B5" w:rsidP="001E79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0D6DCD">
        <w:rPr>
          <w:rFonts w:ascii="Times New Roman" w:eastAsia="Calibri" w:hAnsi="Times New Roman" w:cs="Times New Roman"/>
          <w:b/>
          <w:color w:val="000000"/>
          <w:lang w:eastAsia="en-US"/>
        </w:rPr>
        <w:t>Центр ранней комплексной помощи</w:t>
      </w:r>
    </w:p>
    <w:p w:rsidR="003F7177" w:rsidRPr="000D6DCD" w:rsidRDefault="00AB74B5" w:rsidP="001E79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0D6DCD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Наш сайт: </w:t>
      </w:r>
      <w:hyperlink r:id="rId7" w:history="1">
        <w:r w:rsidR="00094916" w:rsidRPr="000D6DCD">
          <w:rPr>
            <w:rStyle w:val="a3"/>
            <w:rFonts w:ascii="Times New Roman" w:eastAsia="Calibri" w:hAnsi="Times New Roman" w:cs="Times New Roman"/>
            <w:b/>
            <w:lang w:eastAsia="en-US"/>
          </w:rPr>
          <w:t>www.centr45.ru</w:t>
        </w:r>
      </w:hyperlink>
    </w:p>
    <w:p w:rsidR="00A543F0" w:rsidRPr="001E7974" w:rsidRDefault="00A543F0" w:rsidP="001E797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8105F4" w:rsidRPr="000D6DCD" w:rsidRDefault="00B32A47" w:rsidP="00BC6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D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Департамент образования и науки </w:t>
      </w:r>
      <w:r w:rsidR="008105F4" w:rsidRPr="000D6DCD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8105F4" w:rsidRPr="000D6DCD" w:rsidRDefault="00B32A47" w:rsidP="00BC6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DCD">
        <w:rPr>
          <w:rFonts w:ascii="Times New Roman" w:hAnsi="Times New Roman" w:cs="Times New Roman"/>
          <w:b/>
          <w:sz w:val="24"/>
          <w:szCs w:val="24"/>
        </w:rPr>
        <w:t xml:space="preserve">ГБУ </w:t>
      </w:r>
      <w:r w:rsidR="008105F4" w:rsidRPr="000D6DCD">
        <w:rPr>
          <w:rFonts w:ascii="Times New Roman" w:hAnsi="Times New Roman" w:cs="Times New Roman"/>
          <w:b/>
          <w:sz w:val="24"/>
          <w:szCs w:val="24"/>
        </w:rPr>
        <w:t>«Центр помощи детям»</w:t>
      </w:r>
    </w:p>
    <w:p w:rsidR="00A81558" w:rsidRPr="00715253" w:rsidRDefault="00A81558" w:rsidP="00A815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32E8" w:rsidRDefault="008105F4" w:rsidP="001E7974">
      <w:pPr>
        <w:jc w:val="center"/>
        <w:rPr>
          <w:rFonts w:ascii="Arial" w:hAnsi="Arial" w:cs="Arial"/>
          <w:noProof/>
          <w:sz w:val="28"/>
          <w:szCs w:val="28"/>
        </w:rPr>
      </w:pPr>
      <w:r w:rsidRPr="001C604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4E4D19B" wp14:editId="094A2AD0">
            <wp:extent cx="2143125" cy="20949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20A" w:rsidRDefault="0080720A" w:rsidP="001E7974">
      <w:pPr>
        <w:jc w:val="center"/>
        <w:rPr>
          <w:rFonts w:ascii="Arial" w:hAnsi="Arial" w:cs="Arial"/>
          <w:noProof/>
          <w:sz w:val="28"/>
          <w:szCs w:val="28"/>
        </w:rPr>
      </w:pPr>
    </w:p>
    <w:p w:rsidR="00131261" w:rsidRPr="00D532E8" w:rsidRDefault="00131261" w:rsidP="001E7974">
      <w:pPr>
        <w:jc w:val="center"/>
        <w:rPr>
          <w:rFonts w:ascii="Arial" w:hAnsi="Arial" w:cs="Arial"/>
          <w:noProof/>
          <w:sz w:val="28"/>
          <w:szCs w:val="28"/>
        </w:rPr>
      </w:pPr>
    </w:p>
    <w:p w:rsidR="00D532E8" w:rsidRPr="000D6DCD" w:rsidRDefault="00A543F0" w:rsidP="00BC6F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DCD">
        <w:rPr>
          <w:rFonts w:ascii="Times New Roman" w:hAnsi="Times New Roman" w:cs="Times New Roman"/>
          <w:b/>
          <w:sz w:val="36"/>
          <w:szCs w:val="36"/>
        </w:rPr>
        <w:t xml:space="preserve">РЕКОМЕНДАЦИИ ПЕДАГОГАМ  </w:t>
      </w:r>
    </w:p>
    <w:p w:rsidR="000D6DCD" w:rsidRDefault="00D532E8" w:rsidP="00A543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DCD">
        <w:rPr>
          <w:rFonts w:ascii="Times New Roman" w:hAnsi="Times New Roman" w:cs="Times New Roman"/>
          <w:b/>
          <w:sz w:val="36"/>
          <w:szCs w:val="36"/>
        </w:rPr>
        <w:t>В ПЕРИОД АДАПТАЦИИ</w:t>
      </w:r>
      <w:r w:rsidR="00A543F0" w:rsidRPr="000D6DCD">
        <w:rPr>
          <w:rFonts w:ascii="Times New Roman" w:hAnsi="Times New Roman" w:cs="Times New Roman"/>
          <w:b/>
          <w:sz w:val="36"/>
          <w:szCs w:val="36"/>
        </w:rPr>
        <w:t xml:space="preserve"> РЕБЁНКА </w:t>
      </w:r>
    </w:p>
    <w:p w:rsidR="001E7974" w:rsidRPr="000D6DCD" w:rsidRDefault="00A543F0" w:rsidP="00A543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DCD">
        <w:rPr>
          <w:rFonts w:ascii="Times New Roman" w:hAnsi="Times New Roman" w:cs="Times New Roman"/>
          <w:b/>
          <w:sz w:val="36"/>
          <w:szCs w:val="36"/>
        </w:rPr>
        <w:t>В ДЕТСКОМ САДУ</w:t>
      </w:r>
    </w:p>
    <w:p w:rsidR="00A543F0" w:rsidRDefault="00A543F0" w:rsidP="00A543F0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A543F0" w:rsidRDefault="00A543F0" w:rsidP="00A543F0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A543F0" w:rsidRDefault="00A543F0" w:rsidP="00A543F0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A543F0" w:rsidRPr="000D6DCD" w:rsidRDefault="00A543F0" w:rsidP="00A543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543F0" w:rsidRPr="000D6DCD" w:rsidRDefault="008105F4" w:rsidP="00A543F0">
      <w:pPr>
        <w:jc w:val="center"/>
        <w:rPr>
          <w:rFonts w:ascii="Times New Roman" w:hAnsi="Times New Roman" w:cs="Times New Roman"/>
          <w:b/>
        </w:rPr>
      </w:pPr>
      <w:r w:rsidRPr="000D6DCD">
        <w:rPr>
          <w:rFonts w:ascii="Times New Roman" w:hAnsi="Times New Roman" w:cs="Times New Roman"/>
          <w:b/>
        </w:rPr>
        <w:t>Курган, 2018</w:t>
      </w:r>
      <w:r w:rsidR="007508CA" w:rsidRPr="000D6DCD">
        <w:rPr>
          <w:rFonts w:ascii="Times New Roman" w:hAnsi="Times New Roman" w:cs="Times New Roman"/>
          <w:b/>
        </w:rPr>
        <w:t xml:space="preserve"> </w:t>
      </w:r>
      <w:r w:rsidRPr="000D6DCD">
        <w:rPr>
          <w:rFonts w:ascii="Times New Roman" w:hAnsi="Times New Roman" w:cs="Times New Roman"/>
          <w:b/>
        </w:rPr>
        <w:t>г.</w:t>
      </w:r>
    </w:p>
    <w:p w:rsidR="00A543F0" w:rsidRPr="00A543F0" w:rsidRDefault="000462D1" w:rsidP="00A543F0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A543F0" w:rsidRPr="00A543F0">
        <w:rPr>
          <w:b/>
          <w:bCs/>
        </w:rPr>
        <w:t>Деятельность воспитателя в период адаптации детей к детскому саду</w:t>
      </w:r>
    </w:p>
    <w:p w:rsidR="00A543F0" w:rsidRPr="00A543F0" w:rsidRDefault="00A543F0" w:rsidP="00A543F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Основная роль в успешной адаптации ребёнка в детском саду ложиться и на плечи воспитателя. Очень важно знать об особенностях поведения ребенка в период адаптации. Важно сделать так, чтобы малышам было максимально комфортно в ДОУ. </w:t>
      </w:r>
    </w:p>
    <w:p w:rsidR="00A543F0" w:rsidRDefault="00A543F0" w:rsidP="00A54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Pr="00A543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Первое с чего начинается адаптация ребенка</w:t>
      </w:r>
      <w:r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доверие человеку, с которым его оставила мама. </w:t>
      </w:r>
    </w:p>
    <w:p w:rsidR="00BF1A4A" w:rsidRDefault="00A543F0" w:rsidP="00BF1A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543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задача воспитателя, в этот период,</w:t>
      </w:r>
      <w:r w:rsidRPr="00A54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максимально благоприятные условия.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54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ажно наладить контакт с родителями и </w:t>
      </w:r>
      <w:r w:rsidRPr="00A543F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предупредить их об особенностях адаптации детей к новым условиям. Попросить их рассказывать о том, как ведет себя ребенок дома. </w:t>
      </w:r>
    </w:p>
    <w:p w:rsidR="00BF1A4A" w:rsidRPr="00BF1A4A" w:rsidRDefault="00A543F0" w:rsidP="00BF1A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F1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 воспитателям и педагогам:</w:t>
      </w:r>
    </w:p>
    <w:p w:rsidR="00BF1A4A" w:rsidRPr="00BF1A4A" w:rsidRDefault="00A543F0" w:rsidP="00BF1A4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к детям раннего и младшего дошкольного возраста, которые только начали ходить в сад, надо, с одной стороны, индивидуально, по имени: </w:t>
      </w:r>
      <w:proofErr w:type="gramStart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"Катенька, пойдем мыть ручки", а с другой — подчеркивать принадлежность ребенка к группе, учить реагировать на обращение "Ребята":</w:t>
      </w:r>
      <w:proofErr w:type="gramEnd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"Ребята, теперь все садимся за столики! И ты, Катя, садись, и ты, Витя, — вот сюда". </w:t>
      </w:r>
    </w:p>
    <w:p w:rsidR="00BF1A4A" w:rsidRPr="00BF1A4A" w:rsidRDefault="00A543F0" w:rsidP="00BF1A4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Проговаривать все непривычные детям действия, объяснять, многократно повторять: "Сейчас мы все оденемся, подойдем к своим, шкафчикам — это у нас Мишин шкаф, а это — Машин, а это — твой. А ты, Соня, молодец, сама свой шкаф нашла". Если дети понимают воспитателя — их легко обучить тем вещам, с которыми дома они не </w:t>
      </w:r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сталкивались или привыкли делать по-другому. Конечно, первостепенную важность сохраняет индивидуальный подход — надо помнить, кто что умеет, у кого какие затруднения (Люба засыпает только со своим медвежонком, а Костю нельзя сажать около окна — он обязательно побежит смотреть, не едет ли машина).</w:t>
      </w:r>
    </w:p>
    <w:p w:rsidR="00BF1A4A" w:rsidRPr="00BF1A4A" w:rsidRDefault="00A543F0" w:rsidP="00BF1A4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игры, направленные на знакомство, запоминание имен, а также ритуалы приветствия и прощания с каждым ребенком: «Вот, ребята, Леночка пришла. Здравствуй, Леночка! Давайте все вместе с ней поздороваемся!», «Виталик пошел домой. Давайте попрощаемся: пока-пока, Виталик! До завтра!"» В играх, например «Паровозик", дети — это вагончики, и у каждого свое имя. «Первый вагончик — Саша, к нему прицепился второй — Илюша, третий вагончик — Верочка, а паровозом сегодня будет Анюта!» Постоянные повторения помогают детям быстро запомнить, как кого зовут, а игры (под руководством воспитателя) способствуют возникновению первых контактов, физических и игровых.</w:t>
      </w:r>
    </w:p>
    <w:p w:rsidR="00BF1A4A" w:rsidRPr="00BF1A4A" w:rsidRDefault="00A543F0" w:rsidP="00BF1A4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надо уделять руководству детской игрой, показывать простые действия с игрушками, доступные сюжеты, проигрывать их с разными игрушками. Постепенно малыши начинают повторять их, дополнять, вносить изменения — возникают первые игры. Ребенок, который в состоянии занять себя игрушками, находится в хорошем настроении, не плачет, легче входит в конта</w:t>
      </w:r>
      <w:proofErr w:type="gramStart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кт с др</w:t>
      </w:r>
      <w:proofErr w:type="gramEnd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угими детьми, сначала повторяя за ними те или иные действия, затем — общаясь уже вне игровых ситуаций.</w:t>
      </w:r>
    </w:p>
    <w:p w:rsidR="00BF1A4A" w:rsidRPr="00BF1A4A" w:rsidRDefault="00A543F0" w:rsidP="00BF1A4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первых порах рекомендовать родителям приходить не только на утреннюю прогулку, но и на вечернюю. </w:t>
      </w:r>
      <w:proofErr w:type="gramStart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ситуации ребенок успевает больше увидеть и узнать, понаблюдать за детьми не только из своей, но и из других групп.</w:t>
      </w:r>
      <w:proofErr w:type="gramEnd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Главное</w:t>
      </w:r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он видит, как за всеми приходят родители и забирают их домой. Расставание с родителями для ребёнка до 3 лет – самое большое горе. Психологи отмечают, что по степени эмоционального переживания малыш испытывает страдания, схожие по интенсивности с </w:t>
      </w:r>
      <w:proofErr w:type="gramStart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утратой</w:t>
      </w:r>
      <w:proofErr w:type="gramEnd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самого близкого человека. Психологически очень важным моментом является то, что ребенок понимает (после соответствующих объяснений) — никто не остается в детском саду навсегда, за всеми вечером приходят родители.</w:t>
      </w:r>
    </w:p>
    <w:p w:rsidR="00BF1A4A" w:rsidRPr="00BF1A4A" w:rsidRDefault="00A543F0" w:rsidP="00BF1A4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Посоветовать маме дать ему с собой игрушку, просто чтобы с ним оставалось что-то родное, «кусочек дома». Есть дети, которым очень трудно есть, спать в незнакомой обстановке. Может пройти несколько дней, прежде чем ребенок согласится остаться в группе один, без мамы. Кроватку такому ребенку надо показать заранее, продемонстрировать, как другие ложатся. Пообещать, что кроватка его подождет, а завтра он уже сможет спать на ней.</w:t>
      </w:r>
    </w:p>
    <w:p w:rsidR="00A543F0" w:rsidRPr="00BF1A4A" w:rsidRDefault="00A543F0" w:rsidP="00BF1A4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максимально учитывать возрастные и индивидуальные особенности детей. Если ребенок плохо ест, недопустимо его кормить насильно и даже просто настаивать </w:t>
      </w:r>
      <w:proofErr w:type="gramStart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на «</w:t>
      </w:r>
      <w:proofErr w:type="spellStart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>доедании</w:t>
      </w:r>
      <w:proofErr w:type="spellEnd"/>
      <w:proofErr w:type="gramEnd"/>
      <w:r w:rsidRPr="00BF1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всей порции: в этом возрасте легко возникает и закрепляется невротическая рвота. Если не засыпает, надо </w:t>
      </w:r>
    </w:p>
    <w:sectPr w:rsidR="00A543F0" w:rsidRPr="00BF1A4A" w:rsidSect="00347FB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788"/>
    <w:multiLevelType w:val="hybridMultilevel"/>
    <w:tmpl w:val="5D3C1D46"/>
    <w:lvl w:ilvl="0" w:tplc="8E387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1BEF"/>
    <w:multiLevelType w:val="hybridMultilevel"/>
    <w:tmpl w:val="998E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211F"/>
    <w:multiLevelType w:val="hybridMultilevel"/>
    <w:tmpl w:val="BE10F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33369"/>
    <w:multiLevelType w:val="hybridMultilevel"/>
    <w:tmpl w:val="C098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63F17"/>
    <w:multiLevelType w:val="hybridMultilevel"/>
    <w:tmpl w:val="4704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576B9"/>
    <w:multiLevelType w:val="hybridMultilevel"/>
    <w:tmpl w:val="DDFE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1E2C"/>
    <w:multiLevelType w:val="hybridMultilevel"/>
    <w:tmpl w:val="77A2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A5A74"/>
    <w:multiLevelType w:val="hybridMultilevel"/>
    <w:tmpl w:val="DDA2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67921"/>
    <w:multiLevelType w:val="hybridMultilevel"/>
    <w:tmpl w:val="6E54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A170D"/>
    <w:multiLevelType w:val="hybridMultilevel"/>
    <w:tmpl w:val="27E879F2"/>
    <w:lvl w:ilvl="0" w:tplc="2702EA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23DA"/>
    <w:rsid w:val="00016C5D"/>
    <w:rsid w:val="000462D1"/>
    <w:rsid w:val="0005211A"/>
    <w:rsid w:val="00094916"/>
    <w:rsid w:val="000B53C6"/>
    <w:rsid w:val="000B66C4"/>
    <w:rsid w:val="000D6DCD"/>
    <w:rsid w:val="00131261"/>
    <w:rsid w:val="00133A4F"/>
    <w:rsid w:val="00146C17"/>
    <w:rsid w:val="001C0F9C"/>
    <w:rsid w:val="001C604C"/>
    <w:rsid w:val="001E7974"/>
    <w:rsid w:val="002247E6"/>
    <w:rsid w:val="00234C8F"/>
    <w:rsid w:val="002571FF"/>
    <w:rsid w:val="002627EE"/>
    <w:rsid w:val="00276599"/>
    <w:rsid w:val="003423DA"/>
    <w:rsid w:val="003452F0"/>
    <w:rsid w:val="00346D8C"/>
    <w:rsid w:val="0037598A"/>
    <w:rsid w:val="003B40F0"/>
    <w:rsid w:val="003B43AB"/>
    <w:rsid w:val="003F7177"/>
    <w:rsid w:val="00520434"/>
    <w:rsid w:val="00520779"/>
    <w:rsid w:val="00520DBB"/>
    <w:rsid w:val="005351F8"/>
    <w:rsid w:val="00543519"/>
    <w:rsid w:val="00566101"/>
    <w:rsid w:val="005E07CD"/>
    <w:rsid w:val="00640D51"/>
    <w:rsid w:val="00655C92"/>
    <w:rsid w:val="00715253"/>
    <w:rsid w:val="00736DB8"/>
    <w:rsid w:val="007508CA"/>
    <w:rsid w:val="00755851"/>
    <w:rsid w:val="007838D7"/>
    <w:rsid w:val="007D24A2"/>
    <w:rsid w:val="0080720A"/>
    <w:rsid w:val="008105F4"/>
    <w:rsid w:val="00894AC0"/>
    <w:rsid w:val="008A51F2"/>
    <w:rsid w:val="0090626D"/>
    <w:rsid w:val="00933D8F"/>
    <w:rsid w:val="00951307"/>
    <w:rsid w:val="009A05FE"/>
    <w:rsid w:val="009B1364"/>
    <w:rsid w:val="009F3F26"/>
    <w:rsid w:val="009F51E1"/>
    <w:rsid w:val="00A03AC8"/>
    <w:rsid w:val="00A543F0"/>
    <w:rsid w:val="00A632EA"/>
    <w:rsid w:val="00A81558"/>
    <w:rsid w:val="00AB74B5"/>
    <w:rsid w:val="00AD5553"/>
    <w:rsid w:val="00AE6B5E"/>
    <w:rsid w:val="00B07539"/>
    <w:rsid w:val="00B32A47"/>
    <w:rsid w:val="00B53777"/>
    <w:rsid w:val="00B96C3F"/>
    <w:rsid w:val="00BC6FBD"/>
    <w:rsid w:val="00BF1A4A"/>
    <w:rsid w:val="00C10B55"/>
    <w:rsid w:val="00C66759"/>
    <w:rsid w:val="00C974C0"/>
    <w:rsid w:val="00CA387A"/>
    <w:rsid w:val="00CB2E52"/>
    <w:rsid w:val="00CC33F4"/>
    <w:rsid w:val="00CC6C1C"/>
    <w:rsid w:val="00CE52A7"/>
    <w:rsid w:val="00CF25BA"/>
    <w:rsid w:val="00D532E8"/>
    <w:rsid w:val="00E91265"/>
    <w:rsid w:val="00EE4346"/>
    <w:rsid w:val="00F22064"/>
    <w:rsid w:val="00F43E36"/>
    <w:rsid w:val="00FB1FA9"/>
    <w:rsid w:val="00FB7031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3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23D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423DA"/>
    <w:pPr>
      <w:spacing w:after="0" w:line="240" w:lineRule="auto"/>
      <w:ind w:firstLine="708"/>
      <w:jc w:val="both"/>
    </w:pPr>
    <w:rPr>
      <w:rFonts w:ascii="Garamond" w:eastAsia="Times New Roman" w:hAnsi="Garamond" w:cs="Times New Roman"/>
      <w:color w:val="000000"/>
      <w:kern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75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5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entr4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211A-B005-4923-8167-AEDC955C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57</cp:revision>
  <cp:lastPrinted>2014-03-19T09:46:00Z</cp:lastPrinted>
  <dcterms:created xsi:type="dcterms:W3CDTF">2011-02-04T09:15:00Z</dcterms:created>
  <dcterms:modified xsi:type="dcterms:W3CDTF">2018-09-26T04:04:00Z</dcterms:modified>
</cp:coreProperties>
</file>