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64" w:rsidRDefault="00311F53">
      <w:bookmarkStart w:id="0" w:name="_GoBack"/>
      <w:bookmarkEnd w:id="0"/>
    </w:p>
    <w:tbl>
      <w:tblPr>
        <w:tblpPr w:leftFromText="180" w:rightFromText="180" w:vertAnchor="page" w:horzAnchor="page" w:tblpX="333" w:tblpY="2437"/>
        <w:tblW w:w="11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5528"/>
        <w:gridCol w:w="1417"/>
        <w:gridCol w:w="1701"/>
        <w:gridCol w:w="1701"/>
      </w:tblGrid>
      <w:tr w:rsidR="00071012" w:rsidRPr="006077FB" w:rsidTr="006C4432">
        <w:trPr>
          <w:trHeight w:val="975"/>
        </w:trPr>
        <w:tc>
          <w:tcPr>
            <w:tcW w:w="653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b/>
                <w:sz w:val="28"/>
                <w:szCs w:val="28"/>
              </w:rPr>
              <w:t>Сенсорное развитие (программа «36,6»)</w:t>
            </w:r>
          </w:p>
          <w:p w:rsidR="00071012" w:rsidRPr="006077FB" w:rsidRDefault="00071012" w:rsidP="00533E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i/>
                <w:sz w:val="28"/>
                <w:szCs w:val="28"/>
              </w:rPr>
              <w:t>Порядковый</w:t>
            </w: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7FB">
              <w:rPr>
                <w:rFonts w:ascii="Times New Roman" w:hAnsi="Times New Roman" w:cs="Times New Roman"/>
                <w:i/>
                <w:sz w:val="28"/>
                <w:szCs w:val="28"/>
              </w:rPr>
              <w:t>номер соответствует возрасту ребенка</w:t>
            </w:r>
          </w:p>
        </w:tc>
        <w:tc>
          <w:tcPr>
            <w:tcW w:w="481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1012" w:rsidRPr="006077FB" w:rsidRDefault="00071012" w:rsidP="00CB63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выполнения</w:t>
            </w:r>
          </w:p>
        </w:tc>
      </w:tr>
      <w:tr w:rsidR="00071012" w:rsidRPr="006077FB" w:rsidTr="00311F53">
        <w:trPr>
          <w:trHeight w:val="248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077F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077FB">
              <w:rPr>
                <w:rFonts w:ascii="Times New Roman" w:hAnsi="Times New Roman" w:cs="Times New Roman"/>
                <w:b/>
                <w:sz w:val="28"/>
                <w:szCs w:val="28"/>
              </w:rPr>
              <w:t>/п (месяц)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071012" w:rsidP="00533E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b/>
                <w:sz w:val="28"/>
                <w:szCs w:val="28"/>
              </w:rPr>
              <w:t>Навык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взрослого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b/>
                <w:sz w:val="28"/>
                <w:szCs w:val="28"/>
              </w:rPr>
              <w:t>Не выполняет</w:t>
            </w:r>
          </w:p>
        </w:tc>
      </w:tr>
      <w:tr w:rsidR="00071012" w:rsidRPr="006077FB" w:rsidTr="00311F53">
        <w:trPr>
          <w:trHeight w:val="60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071012" w:rsidP="000710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Следит глазами за ярким источником света.</w:t>
            </w:r>
          </w:p>
          <w:p w:rsidR="00071012" w:rsidRPr="006077FB" w:rsidRDefault="00071012" w:rsidP="000710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Прислушивается к голосу взрослого к звуку игрушки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183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071012" w:rsidP="000710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Длительное сосредоточение: смотрит на предмет и лицо взрослого.</w:t>
            </w:r>
          </w:p>
          <w:p w:rsidR="00071012" w:rsidRPr="006077FB" w:rsidRDefault="00071012" w:rsidP="000710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Поворачивает голову в сторону голоса взрослого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26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071012" w:rsidP="000710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Следит взглядом за удаляющимся предметом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190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071012" w:rsidP="000710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Может рассматривать предмет в руке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408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071012" w:rsidP="000710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 xml:space="preserve">Отличает </w:t>
            </w:r>
            <w:proofErr w:type="gramStart"/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6077FB">
              <w:rPr>
                <w:rFonts w:ascii="Times New Roman" w:hAnsi="Times New Roman" w:cs="Times New Roman"/>
                <w:sz w:val="28"/>
                <w:szCs w:val="28"/>
              </w:rPr>
              <w:t xml:space="preserve"> от чужих по внешнему виду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298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071012" w:rsidP="000710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Переводит взгляд с объекта на объект. Тянет предмет, данный ему в руки, в рот.</w:t>
            </w:r>
          </w:p>
          <w:p w:rsidR="00071012" w:rsidRPr="006077FB" w:rsidRDefault="00071012" w:rsidP="000710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Ищет глазами источник звука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246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На вопрос «где?» ищет и находит взглядом предмет неоднократно называемый, постоянно находящийся в определенном месте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209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FC1481" w:rsidP="000710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Следит за упавшей игрушкой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300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071012" w:rsidP="000710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Трогает руками свое отражение в зеркале.</w:t>
            </w:r>
          </w:p>
          <w:p w:rsidR="00071012" w:rsidRPr="006077FB" w:rsidRDefault="00071012" w:rsidP="000710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Плясовые движения под плясовую мелодию.</w:t>
            </w:r>
          </w:p>
          <w:p w:rsidR="00071012" w:rsidRPr="006077FB" w:rsidRDefault="00FC1481" w:rsidP="00FC1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Откликается на собственное имя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147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071012" w:rsidP="000710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Рассматривает свои руки</w:t>
            </w:r>
          </w:p>
          <w:p w:rsidR="00071012" w:rsidRPr="006077FB" w:rsidRDefault="00071012" w:rsidP="00FC1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По просьбе «дай» находит</w:t>
            </w:r>
            <w:r w:rsidR="00FC1481" w:rsidRPr="006077FB">
              <w:rPr>
                <w:rFonts w:ascii="Times New Roman" w:hAnsi="Times New Roman" w:cs="Times New Roman"/>
                <w:sz w:val="28"/>
                <w:szCs w:val="28"/>
              </w:rPr>
              <w:t xml:space="preserve"> среди других знакомые предметы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137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071012" w:rsidP="00FC1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По словесной инструкции выполняет разученные действия (водит куклу, кормит собачку и т.п</w:t>
            </w:r>
            <w:r w:rsidR="00FC1481" w:rsidRPr="006077F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071012" w:rsidP="00FC1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 xml:space="preserve">Узнает на </w:t>
            </w:r>
            <w:r w:rsidR="00FC1481" w:rsidRPr="006077FB">
              <w:rPr>
                <w:rFonts w:ascii="Times New Roman" w:hAnsi="Times New Roman" w:cs="Times New Roman"/>
                <w:sz w:val="28"/>
                <w:szCs w:val="28"/>
              </w:rPr>
              <w:t>фотографии знакомого взрослого.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Узнает реальные предметы (игрушки, предметы посуды)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653A61" w:rsidP="00653A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Соотносит объемные формы (</w:t>
            </w:r>
            <w:r w:rsidR="00FC1481" w:rsidRPr="006077FB">
              <w:rPr>
                <w:rFonts w:ascii="Times New Roman" w:hAnsi="Times New Roman" w:cs="Times New Roman"/>
                <w:sz w:val="28"/>
                <w:szCs w:val="28"/>
              </w:rPr>
              <w:t>шарик, кубик, кирпичик, призма)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653A61" w:rsidP="00FC1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Ориентируе</w:t>
            </w:r>
            <w:r w:rsidR="00FC1481" w:rsidRPr="006077FB">
              <w:rPr>
                <w:rFonts w:ascii="Times New Roman" w:hAnsi="Times New Roman" w:cs="Times New Roman"/>
                <w:sz w:val="28"/>
                <w:szCs w:val="28"/>
              </w:rPr>
              <w:t xml:space="preserve">тся в 2-х контрастных </w:t>
            </w:r>
            <w:r w:rsidR="00FC1481" w:rsidRPr="00607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величинах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2201C6" w:rsidP="00FC1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Встав</w:t>
            </w:r>
            <w:r w:rsidR="00FC1481" w:rsidRPr="006077FB">
              <w:rPr>
                <w:rFonts w:ascii="Times New Roman" w:hAnsi="Times New Roman" w:cs="Times New Roman"/>
                <w:sz w:val="28"/>
                <w:szCs w:val="28"/>
              </w:rPr>
              <w:t xml:space="preserve">ляет 3 стаканчика один в один.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2201C6" w:rsidP="00FC1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Подбирает пары по размеру (б</w:t>
            </w:r>
            <w:r w:rsidR="00FC1481" w:rsidRPr="006077FB">
              <w:rPr>
                <w:rFonts w:ascii="Times New Roman" w:hAnsi="Times New Roman" w:cs="Times New Roman"/>
                <w:sz w:val="28"/>
                <w:szCs w:val="28"/>
              </w:rPr>
              <w:t>ольшой кубик к большому кубику)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FC1481" w:rsidP="00FC1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 xml:space="preserve">Строит башню из 6 кубиков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2201C6" w:rsidP="00FC1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Выбирает по слову объёмны</w:t>
            </w:r>
            <w:r w:rsidR="00FC1481" w:rsidRPr="006077FB">
              <w:rPr>
                <w:rFonts w:ascii="Times New Roman" w:hAnsi="Times New Roman" w:cs="Times New Roman"/>
                <w:sz w:val="28"/>
                <w:szCs w:val="28"/>
              </w:rPr>
              <w:t>е формы. (Дай кубик, дай шарик)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2201C6" w:rsidP="00FC1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Соотносит плоскостные форм</w:t>
            </w:r>
            <w:r w:rsidR="00FC1481" w:rsidRPr="006077FB">
              <w:rPr>
                <w:rFonts w:ascii="Times New Roman" w:hAnsi="Times New Roman" w:cs="Times New Roman"/>
                <w:sz w:val="28"/>
                <w:szCs w:val="28"/>
              </w:rPr>
              <w:t xml:space="preserve">ы (круг, треугольник, квадрат)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2201C6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Соотносит (сличает цвета). Собирает картинку из 2 частей с изображением одного предмета (мяч, яблоко)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FC1481" w:rsidP="00FC1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 xml:space="preserve">Сортирует предметы по размеру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FC1481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Выбирает по слову плоскостные формы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FC1481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Подбирает предмет такой же формы по образцу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FC1481" w:rsidRPr="006077FB" w:rsidRDefault="00FC1481" w:rsidP="00FC1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Выбирает цвет по слову.</w:t>
            </w:r>
          </w:p>
          <w:p w:rsidR="00071012" w:rsidRPr="006077FB" w:rsidRDefault="00FC1481" w:rsidP="00FC1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Ориентируется в 3 величинах.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FC1481" w:rsidRPr="006077FB" w:rsidRDefault="00FC1481" w:rsidP="00FC1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Показывает 5 частей тела.</w:t>
            </w:r>
          </w:p>
          <w:p w:rsidR="00071012" w:rsidRPr="006077FB" w:rsidRDefault="00FC1481" w:rsidP="00FC1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Из 4 частей может составить картинку с изображением одного предметы (яблоко, машинка)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FC1481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Называет объемные и плоскостные формы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FC1481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Тактильно подбирает на ощупь пару из ткани (кожа, мех, бархат, фланель)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FC1481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Строит мост из 3 кубиков по образцу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6C4432" w:rsidP="006C44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Подбирает по образцу разнообразные предметы 4 основных цветов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6C4432" w:rsidP="006C44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Подбирает по образцу геометрические фигуры в разнообразном материале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6C443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 xml:space="preserve">Называет 4 </w:t>
            </w:r>
            <w:proofErr w:type="gramStart"/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proofErr w:type="gramEnd"/>
            <w:r w:rsidRPr="006077FB">
              <w:rPr>
                <w:rFonts w:ascii="Times New Roman" w:hAnsi="Times New Roman" w:cs="Times New Roman"/>
                <w:sz w:val="28"/>
                <w:szCs w:val="28"/>
              </w:rPr>
              <w:t xml:space="preserve"> цвета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6C4432" w:rsidP="006C44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 xml:space="preserve"> Складывает разрезную картинку (с изображением нескольких предметов, сюжета) по подражанию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6C4432" w:rsidP="006C44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Узнает знакомые места. Издает радостные возгласы или указывает на знакомое здание (магазин, дом)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6C443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В деятельности использует геометрические фигуры по назначению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12" w:rsidRPr="006077FB" w:rsidTr="00311F53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71012" w:rsidRPr="006077FB" w:rsidRDefault="006C443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77FB">
              <w:rPr>
                <w:rFonts w:ascii="Times New Roman" w:hAnsi="Times New Roman" w:cs="Times New Roman"/>
                <w:sz w:val="28"/>
                <w:szCs w:val="28"/>
              </w:rPr>
              <w:t>Складывает  сюжетную разрезную картинку  по образцу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012" w:rsidRPr="006077FB" w:rsidRDefault="00071012" w:rsidP="00533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1012" w:rsidRDefault="00071012"/>
    <w:p w:rsidR="00071012" w:rsidRDefault="00071012"/>
    <w:p w:rsidR="00071012" w:rsidRDefault="00071012"/>
    <w:p w:rsidR="00071012" w:rsidRDefault="00071012"/>
    <w:p w:rsidR="00071012" w:rsidRDefault="00071012"/>
    <w:p w:rsidR="00071012" w:rsidRDefault="00071012"/>
    <w:p w:rsidR="00071012" w:rsidRDefault="00071012"/>
    <w:p w:rsidR="005D6F6F" w:rsidRDefault="005D6F6F"/>
    <w:sectPr w:rsidR="005D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F3770"/>
    <w:multiLevelType w:val="hybridMultilevel"/>
    <w:tmpl w:val="162E3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6F"/>
    <w:rsid w:val="00071012"/>
    <w:rsid w:val="002201C6"/>
    <w:rsid w:val="00311F53"/>
    <w:rsid w:val="004545DA"/>
    <w:rsid w:val="005D6F6F"/>
    <w:rsid w:val="006077FB"/>
    <w:rsid w:val="00653A61"/>
    <w:rsid w:val="006C4432"/>
    <w:rsid w:val="007C46D5"/>
    <w:rsid w:val="008E6FA3"/>
    <w:rsid w:val="00AA1356"/>
    <w:rsid w:val="00AB113B"/>
    <w:rsid w:val="00AC6134"/>
    <w:rsid w:val="00C9588F"/>
    <w:rsid w:val="00CB6397"/>
    <w:rsid w:val="00FC1481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F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F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2020-01-24T06:43:00Z</dcterms:created>
  <dcterms:modified xsi:type="dcterms:W3CDTF">2020-01-27T10:32:00Z</dcterms:modified>
</cp:coreProperties>
</file>