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8A" w:rsidRPr="00C93765" w:rsidRDefault="00914B8A" w:rsidP="00914B8A">
      <w:pPr>
        <w:jc w:val="center"/>
        <w:rPr>
          <w:rFonts w:ascii="Arial" w:hAnsi="Arial" w:cs="Arial"/>
          <w:b/>
          <w:color w:val="000000" w:themeColor="text1"/>
        </w:rPr>
      </w:pPr>
      <w:r w:rsidRPr="00C93765">
        <w:rPr>
          <w:rFonts w:ascii="Arial" w:hAnsi="Arial" w:cs="Arial"/>
          <w:b/>
          <w:bCs/>
          <w:smallCaps/>
          <w:color w:val="000000" w:themeColor="text1"/>
        </w:rPr>
        <w:t>Методика «Шкала тревожности»  (</w:t>
      </w:r>
      <w:proofErr w:type="spellStart"/>
      <w:r w:rsidRPr="00C93765">
        <w:rPr>
          <w:rFonts w:ascii="Arial" w:hAnsi="Arial" w:cs="Arial"/>
          <w:b/>
          <w:bCs/>
          <w:smallCaps/>
          <w:color w:val="000000" w:themeColor="text1"/>
        </w:rPr>
        <w:t>Кондаш</w:t>
      </w:r>
      <w:proofErr w:type="spellEnd"/>
      <w:r w:rsidRPr="00C93765">
        <w:rPr>
          <w:rFonts w:ascii="Arial" w:hAnsi="Arial" w:cs="Arial"/>
          <w:b/>
          <w:bCs/>
          <w:smallCaps/>
          <w:color w:val="000000" w:themeColor="text1"/>
        </w:rPr>
        <w:t>)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Особенность шкал такого типа состоит в том, что в них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во-первых, в том, что они позволяют выявить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Бланк методики содержит инструкцию и задания, что позволяет при необходимости проводить её в группе.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b/>
          <w:bCs/>
          <w:i/>
          <w:iCs/>
          <w:color w:val="000000" w:themeColor="text1"/>
        </w:rPr>
        <w:t>Инструкция</w:t>
      </w:r>
      <w:r w:rsidRPr="002528DD">
        <w:rPr>
          <w:rFonts w:ascii="Arial" w:hAnsi="Arial" w:cs="Arial"/>
          <w:color w:val="000000" w:themeColor="text1"/>
        </w:rPr>
        <w:t>. Перечислены ситуации, с которыми Вы часто встречались в жизни. Некоторые из них могут быть для Вас неприятными, вызвать волнение, беспокойство, тревогу, страх.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Внимательно прочитайте каждое предложение и обведите кружком одну из цифр справа: 1, 2, 3, 4. 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Если ситуация совершенно не кажется Вам неприятной, обведите цифру - 0. Если она немного волнует, беспокоит Вас, обведите цифру - 1.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Если ситуация достаточно неприятна и вызывает такое беспокойство, что Вы предпочли бы избежать её, обведите цифру - 2.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Если она для Вас очень неприятна и вызывает сильное беспокойство, тревогу, страх, обведите цифру — 3.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Если ситуация для Вас крайне неприятна, если вы не можете перенести её и она вызывает у вас очень сильное беспокойство, очень сильный страх, обведите цифру - 4.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Ваша задача - представить себе как можно яснее каждую ситуацию и обвести кружком ту цифру, которая указывает в какой степени эта ситуация может вызывать у Вас опасение, беспокойство, тревогу страх.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Методика включает ситуации трёх типов: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1) ситуации, связанные со школой, общением с учителями;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2) ситуации, актуализирующие представление о себе;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3) ситуации общения.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Соответственно, виды тревожности, выявляемые с помощью данной шкалы, обозначены так: школьная, </w:t>
      </w:r>
      <w:proofErr w:type="spellStart"/>
      <w:r w:rsidRPr="002528DD">
        <w:rPr>
          <w:rFonts w:ascii="Arial" w:hAnsi="Arial" w:cs="Arial"/>
          <w:color w:val="000000" w:themeColor="text1"/>
        </w:rPr>
        <w:t>самооценочная</w:t>
      </w:r>
      <w:proofErr w:type="spellEnd"/>
      <w:r w:rsidRPr="002528DD">
        <w:rPr>
          <w:rFonts w:ascii="Arial" w:hAnsi="Arial" w:cs="Arial"/>
          <w:color w:val="000000" w:themeColor="text1"/>
        </w:rPr>
        <w:t>, межличностная.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Подсчитывается общая сумма баллов отдельно по каждому разделу школы и по школе в целом. Полученные результаты интерпретируются в качестве показателей уровней соответствующих видов тревожности, показатель по всей школе - общего уровня тревожности.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 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1. Отвечать у доски  01234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2. Пойти в дом к незнакомым людям 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3. Участвовать в соревнованиях, конкурсах, олимпиадах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4. Разговаривать с директором школы  01234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5. Думать о своем будущем  01234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6. Учитель смотрит по журналу, кого бы спросить  01234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7. Тебя критикуют, в чем-то упрекают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8. На тебя смотрят, когда ты что-нибудь делаешь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 (наблюдают за тобой во время работы, решения задачи) 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9. Пишешь контрольную работу  01234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10. После контрольной учитель называет отметки  01234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11. На тебя не обращают внимания  01234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12. У тебя что-то не получается  01234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13. Ждешь родителей с родительского собрания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14. Тебе грозит неудача, провал  01234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15. Слышишь за своей спиной смех  01234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16. Сдаешь экзамены в школе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17. На тебя сердятся (непонятно почему)  01234 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lastRenderedPageBreak/>
        <w:t>18. Выступать перед большой аудиторией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19. Предстоит важное, решающее дело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20. Не понимаешь объяснений учителя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21. С тобой не </w:t>
      </w:r>
      <w:proofErr w:type="gramStart"/>
      <w:r w:rsidRPr="002528DD">
        <w:rPr>
          <w:rFonts w:ascii="Arial" w:hAnsi="Arial" w:cs="Arial"/>
          <w:color w:val="000000" w:themeColor="text1"/>
        </w:rPr>
        <w:t>согласны</w:t>
      </w:r>
      <w:proofErr w:type="gramEnd"/>
      <w:r w:rsidRPr="002528DD">
        <w:rPr>
          <w:rFonts w:ascii="Arial" w:hAnsi="Arial" w:cs="Arial"/>
          <w:color w:val="000000" w:themeColor="text1"/>
        </w:rPr>
        <w:t>, противоречат тебе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22. Сравниваешь себя с другими 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23. Проверяются твои способности  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24. На тебя смотрят как на маленького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25. На уроке учитель неожиданно задает тебе вопрос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26. Замолчали, когда ты подошел (подошла)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27. Оценивается твоя работа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28. Думаешь о своих делах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29. Тебе надо принять для себя решение  01234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30. Не можешь справиться с домашним заданием  01234</w:t>
      </w:r>
    </w:p>
    <w:p w:rsidR="00914B8A" w:rsidRPr="002528DD" w:rsidRDefault="00914B8A" w:rsidP="00914B8A">
      <w:pPr>
        <w:pStyle w:val="fr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 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Методика включает ситуации трех типов: 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1) ситуации, связанные со школой, общением с учителями;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2) ситуации, актуализирующие представление о себе;</w:t>
      </w:r>
    </w:p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3) ситуации общения.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 xml:space="preserve">Соответственно, виды тревожности, выявляемые с помои то данной шкалы, обозначены так: школьная, </w:t>
      </w:r>
      <w:proofErr w:type="spellStart"/>
      <w:r w:rsidRPr="002528DD">
        <w:rPr>
          <w:rFonts w:ascii="Arial" w:hAnsi="Arial" w:cs="Arial"/>
          <w:color w:val="000000" w:themeColor="text1"/>
        </w:rPr>
        <w:t>самооценочная</w:t>
      </w:r>
      <w:proofErr w:type="spellEnd"/>
      <w:r w:rsidRPr="002528DD">
        <w:rPr>
          <w:rFonts w:ascii="Arial" w:hAnsi="Arial" w:cs="Arial"/>
          <w:color w:val="000000" w:themeColor="text1"/>
        </w:rPr>
        <w:t>, межличностная. Данные о распределении пунктов шкалы представлены в таблице.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2528DD" w:rsidRPr="002528DD" w:rsidTr="00490879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Вид тревожности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5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Номер пункта шкалы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2528DD" w:rsidRPr="002528DD" w:rsidTr="00490879">
        <w:trPr>
          <w:trHeight w:val="8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 xml:space="preserve">Школьная </w:t>
            </w:r>
            <w:proofErr w:type="spellStart"/>
            <w:r w:rsidRPr="002528DD">
              <w:rPr>
                <w:rFonts w:ascii="Arial" w:hAnsi="Arial" w:cs="Arial"/>
                <w:color w:val="000000" w:themeColor="text1"/>
              </w:rPr>
              <w:t>Самооценочная</w:t>
            </w:r>
            <w:proofErr w:type="spellEnd"/>
          </w:p>
          <w:p w:rsidR="00914B8A" w:rsidRPr="002528DD" w:rsidRDefault="009F088F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Межличностная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 xml:space="preserve">1 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3</w:t>
            </w:r>
          </w:p>
          <w:p w:rsidR="00914B8A" w:rsidRPr="002528DD" w:rsidRDefault="009F088F" w:rsidP="009F088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</w:t>
            </w:r>
            <w:r w:rsidR="00914B8A"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4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5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7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6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12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8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 xml:space="preserve">9 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 xml:space="preserve">14 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11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 xml:space="preserve">10 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 xml:space="preserve">19 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15</w:t>
            </w:r>
          </w:p>
          <w:p w:rsidR="00914B8A" w:rsidRPr="002528DD" w:rsidRDefault="00914B8A" w:rsidP="009F088F">
            <w:pPr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13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22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17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16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23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18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 xml:space="preserve">20 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27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21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 xml:space="preserve">25 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 xml:space="preserve">28 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24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 xml:space="preserve">30 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29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26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</w:tbl>
    <w:p w:rsidR="00914B8A" w:rsidRPr="002528DD" w:rsidRDefault="00914B8A" w:rsidP="00914B8A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 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Подсчитывается общая сумма баллов отдельно по каждому разделу шкалы и по шкале в целом. Полученные результаты интерпретируются в качестве показателей уровней соответствующих видов тревожности, показатель по всей шкале — общего уровня тревожности.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В следующей таблице представлены стандартные данные, позволяющие сравнить показатели уровня тревожности в различных половозрастных группах. Стандартизация проводилась в городских школах, поэтому представленные характеристики неприменимы только для сельских школьников.</w:t>
      </w:r>
    </w:p>
    <w:p w:rsidR="00914B8A" w:rsidRPr="002528DD" w:rsidRDefault="00914B8A" w:rsidP="00914B8A">
      <w:pPr>
        <w:ind w:firstLine="360"/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br w:type="page"/>
      </w:r>
      <w:r w:rsidRPr="002528DD">
        <w:rPr>
          <w:rFonts w:ascii="Arial" w:hAnsi="Arial" w:cs="Arial"/>
          <w:color w:val="000000" w:themeColor="text1"/>
        </w:rPr>
        <w:lastRenderedPageBreak/>
        <w:t> </w:t>
      </w:r>
    </w:p>
    <w:tbl>
      <w:tblPr>
        <w:tblW w:w="10523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960"/>
        <w:gridCol w:w="769"/>
        <w:gridCol w:w="1344"/>
        <w:gridCol w:w="1344"/>
        <w:gridCol w:w="2002"/>
        <w:gridCol w:w="1991"/>
      </w:tblGrid>
      <w:tr w:rsidR="002528DD" w:rsidRPr="002528DD" w:rsidTr="00C93765">
        <w:trPr>
          <w:cantSplit/>
          <w:trHeight w:val="499"/>
        </w:trPr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2528DD">
              <w:rPr>
                <w:rFonts w:ascii="Arial" w:hAnsi="Arial" w:cs="Arial"/>
                <w:color w:val="000000" w:themeColor="text1"/>
              </w:rPr>
              <w:t>Уровень тревожности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A3472A" w:rsidP="00A347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Группа учащихся</w:t>
            </w:r>
          </w:p>
        </w:tc>
        <w:tc>
          <w:tcPr>
            <w:tcW w:w="66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Уровень различных видов тревожности (в баллах)</w:t>
            </w:r>
          </w:p>
        </w:tc>
      </w:tr>
      <w:tr w:rsidR="002528DD" w:rsidRPr="002528DD" w:rsidTr="00C93765">
        <w:trPr>
          <w:cantSplit/>
          <w:trHeight w:val="1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Класс</w:t>
            </w:r>
          </w:p>
          <w:p w:rsidR="00914B8A" w:rsidRPr="002528DD" w:rsidRDefault="00914B8A" w:rsidP="00A3472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Пол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Общая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Школьная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528DD">
              <w:rPr>
                <w:rFonts w:ascii="Arial" w:hAnsi="Arial" w:cs="Arial"/>
                <w:color w:val="000000" w:themeColor="text1"/>
              </w:rPr>
              <w:t>Самооценочная</w:t>
            </w:r>
            <w:proofErr w:type="spellEnd"/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Межличностная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2528DD" w:rsidRPr="002528DD" w:rsidTr="00C93765">
        <w:trPr>
          <w:cantSplit/>
          <w:trHeight w:val="283"/>
        </w:trPr>
        <w:tc>
          <w:tcPr>
            <w:tcW w:w="21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1. Нормаль</w:t>
            </w:r>
            <w:r w:rsidRPr="002528DD">
              <w:rPr>
                <w:rFonts w:ascii="Arial" w:hAnsi="Arial" w:cs="Arial"/>
                <w:color w:val="000000" w:themeColor="text1"/>
              </w:rPr>
              <w:softHyphen/>
              <w:t>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30-62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7-19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11-21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7-20</w:t>
            </w:r>
          </w:p>
        </w:tc>
      </w:tr>
      <w:tr w:rsidR="002528DD" w:rsidRPr="002528DD" w:rsidTr="00C93765">
        <w:trPr>
          <w:cantSplit/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17-54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4-17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4-18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5-17</w:t>
            </w:r>
          </w:p>
        </w:tc>
      </w:tr>
      <w:tr w:rsidR="002528DD" w:rsidRPr="002528DD" w:rsidTr="00C93765">
        <w:trPr>
          <w:cantSplit/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17-54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2-14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6-19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4-19</w:t>
            </w:r>
          </w:p>
        </w:tc>
      </w:tr>
      <w:tr w:rsidR="002528DD" w:rsidRPr="002528DD" w:rsidTr="00C9376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10-48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1-13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1-17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3-17</w:t>
            </w:r>
          </w:p>
        </w:tc>
      </w:tr>
      <w:tr w:rsidR="002528DD" w:rsidRPr="002528DD" w:rsidTr="00C93765">
        <w:trPr>
          <w:cantSplit/>
          <w:trHeight w:val="2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35-62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5-17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12-23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5-20</w:t>
            </w:r>
          </w:p>
        </w:tc>
      </w:tr>
      <w:tr w:rsidR="002528DD" w:rsidRPr="002528DD" w:rsidTr="00C93765">
        <w:trPr>
          <w:cantSplit/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23-47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5-14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8-17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5-14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2528DD" w:rsidRPr="002528DD" w:rsidTr="00C93765">
        <w:trPr>
          <w:cantSplit/>
          <w:trHeight w:val="243"/>
        </w:trPr>
        <w:tc>
          <w:tcPr>
            <w:tcW w:w="21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ind w:left="140" w:hanging="140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 xml:space="preserve">2. Несколько </w:t>
            </w:r>
            <w:proofErr w:type="gramStart"/>
            <w:r w:rsidRPr="002528DD">
              <w:rPr>
                <w:rFonts w:ascii="Arial" w:hAnsi="Arial" w:cs="Arial"/>
                <w:color w:val="000000" w:themeColor="text1"/>
              </w:rPr>
              <w:t>повышенный</w:t>
            </w:r>
            <w:proofErr w:type="gramEnd"/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63-78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20-25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22-26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21-27</w:t>
            </w:r>
          </w:p>
        </w:tc>
      </w:tr>
      <w:tr w:rsidR="002528DD" w:rsidRPr="002528DD" w:rsidTr="00C93765">
        <w:trPr>
          <w:cantSplit/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55-73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18-23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19-25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18-24</w:t>
            </w:r>
          </w:p>
        </w:tc>
      </w:tr>
      <w:tr w:rsidR="002528DD" w:rsidRPr="002528DD" w:rsidTr="00C93765">
        <w:trPr>
          <w:cantSplit/>
          <w:trHeight w:val="2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55-72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15-20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20-26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20-26</w:t>
            </w:r>
          </w:p>
        </w:tc>
      </w:tr>
      <w:tr w:rsidR="002528DD" w:rsidRPr="002528DD" w:rsidTr="00C93765">
        <w:trPr>
          <w:cantSplit/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49-67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14-19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18-26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18-25</w:t>
            </w:r>
          </w:p>
        </w:tc>
      </w:tr>
      <w:tr w:rsidR="002528DD" w:rsidRPr="002528DD" w:rsidTr="00C93765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63-76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18-23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24-29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21-28</w:t>
            </w:r>
          </w:p>
        </w:tc>
      </w:tr>
      <w:tr w:rsidR="002528DD" w:rsidRPr="002528DD" w:rsidTr="00C93765">
        <w:trPr>
          <w:cantSplit/>
          <w:trHeight w:val="2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48-60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15-19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18-22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15-19</w:t>
            </w:r>
          </w:p>
        </w:tc>
      </w:tr>
      <w:tr w:rsidR="002528DD" w:rsidRPr="002528DD" w:rsidTr="00C93765">
        <w:trPr>
          <w:cantSplit/>
          <w:trHeight w:val="290"/>
        </w:trPr>
        <w:tc>
          <w:tcPr>
            <w:tcW w:w="21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3. Высокий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79-94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26-31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27-31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28-33</w:t>
            </w:r>
          </w:p>
        </w:tc>
      </w:tr>
      <w:tr w:rsidR="002528DD" w:rsidRPr="002528DD" w:rsidTr="00C93765">
        <w:trPr>
          <w:cantSplit/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74-91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24-30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26-32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25-30</w:t>
            </w:r>
          </w:p>
        </w:tc>
      </w:tr>
      <w:tr w:rsidR="002528DD" w:rsidRPr="002528DD" w:rsidTr="00C9376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73-90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21-26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27-32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27-33</w:t>
            </w:r>
          </w:p>
        </w:tc>
      </w:tr>
      <w:tr w:rsidR="002528DD" w:rsidRPr="002528DD" w:rsidTr="00C93765">
        <w:trPr>
          <w:cantSplit/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68-86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20-25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27-34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26-32</w:t>
            </w:r>
          </w:p>
        </w:tc>
      </w:tr>
      <w:tr w:rsidR="002528DD" w:rsidRPr="002528DD" w:rsidTr="00C93765">
        <w:trPr>
          <w:cantSplit/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77-90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24-30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30-34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29-36</w:t>
            </w:r>
          </w:p>
        </w:tc>
      </w:tr>
      <w:tr w:rsidR="002528DD" w:rsidRPr="002528DD" w:rsidTr="00C93765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61-72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20-24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23-27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20-23</w:t>
            </w:r>
          </w:p>
        </w:tc>
      </w:tr>
      <w:tr w:rsidR="002528DD" w:rsidRPr="002528DD" w:rsidTr="00C93765">
        <w:trPr>
          <w:cantSplit/>
          <w:trHeight w:val="294"/>
        </w:trPr>
        <w:tc>
          <w:tcPr>
            <w:tcW w:w="21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4. Очень высокий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33</w:t>
            </w:r>
          </w:p>
        </w:tc>
      </w:tr>
      <w:tr w:rsidR="002528DD" w:rsidRPr="002528DD" w:rsidTr="00C93765">
        <w:trPr>
          <w:cantSplit/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30</w:t>
            </w:r>
          </w:p>
        </w:tc>
      </w:tr>
      <w:tr w:rsidR="002528DD" w:rsidRPr="002528DD" w:rsidTr="00C93765">
        <w:trPr>
          <w:cantSplit/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26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33</w:t>
            </w:r>
          </w:p>
        </w:tc>
      </w:tr>
      <w:tr w:rsidR="002528DD" w:rsidRPr="002528DD" w:rsidTr="00C9376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86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25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32</w:t>
            </w:r>
          </w:p>
        </w:tc>
      </w:tr>
      <w:tr w:rsidR="002528DD" w:rsidRPr="002528DD" w:rsidTr="00C93765">
        <w:trPr>
          <w:cantSplit/>
          <w:trHeight w:val="2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36</w:t>
            </w:r>
          </w:p>
        </w:tc>
      </w:tr>
      <w:tr w:rsidR="002528DD" w:rsidRPr="002528DD" w:rsidTr="00C93765">
        <w:trPr>
          <w:cantSplit/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более 23</w:t>
            </w:r>
          </w:p>
        </w:tc>
      </w:tr>
      <w:tr w:rsidR="002528DD" w:rsidRPr="002528DD" w:rsidTr="00C93765">
        <w:trPr>
          <w:cantSplit/>
          <w:trHeight w:val="297"/>
        </w:trPr>
        <w:tc>
          <w:tcPr>
            <w:tcW w:w="21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B8A" w:rsidRPr="002528DD" w:rsidRDefault="00914B8A" w:rsidP="00914B8A">
            <w:pPr>
              <w:ind w:left="140" w:hanging="140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5. Чрезмер</w:t>
            </w:r>
            <w:r w:rsidRPr="002528DD">
              <w:rPr>
                <w:rFonts w:ascii="Arial" w:hAnsi="Arial" w:cs="Arial"/>
                <w:color w:val="000000" w:themeColor="text1"/>
              </w:rPr>
              <w:softHyphen/>
              <w:t>ное спо</w:t>
            </w:r>
            <w:r w:rsidRPr="002528DD">
              <w:rPr>
                <w:rFonts w:ascii="Arial" w:hAnsi="Arial" w:cs="Arial"/>
                <w:color w:val="000000" w:themeColor="text1"/>
              </w:rPr>
              <w:softHyphen/>
              <w:t>койствие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7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11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7</w:t>
            </w:r>
          </w:p>
        </w:tc>
      </w:tr>
      <w:tr w:rsidR="002528DD" w:rsidRPr="002528DD" w:rsidTr="00C93765">
        <w:trPr>
          <w:cantSplit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5</w:t>
            </w:r>
          </w:p>
        </w:tc>
      </w:tr>
      <w:tr w:rsidR="002528DD" w:rsidRPr="002528DD" w:rsidTr="00C93765">
        <w:trPr>
          <w:cantSplit/>
          <w:trHeight w:val="2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б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4</w:t>
            </w:r>
          </w:p>
        </w:tc>
      </w:tr>
      <w:tr w:rsidR="002528DD" w:rsidRPr="002528DD" w:rsidTr="00C93765">
        <w:trPr>
          <w:cantSplit/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—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—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3</w:t>
            </w:r>
          </w:p>
        </w:tc>
      </w:tr>
      <w:tr w:rsidR="002528DD" w:rsidRPr="002528DD" w:rsidTr="00C9376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ж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39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12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5</w:t>
            </w:r>
          </w:p>
        </w:tc>
      </w:tr>
      <w:tr w:rsidR="002528DD" w:rsidRPr="002528DD" w:rsidTr="00C93765">
        <w:trPr>
          <w:cantSplit/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B8A" w:rsidRPr="002528DD" w:rsidRDefault="00914B8A" w:rsidP="00914B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smallCaps/>
                <w:color w:val="000000" w:themeColor="text1"/>
              </w:rPr>
              <w:t>м</w:t>
            </w:r>
          </w:p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4B8A" w:rsidRPr="002528DD" w:rsidRDefault="00914B8A" w:rsidP="00914B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8DD">
              <w:rPr>
                <w:rFonts w:ascii="Arial" w:hAnsi="Arial" w:cs="Arial"/>
                <w:color w:val="000000" w:themeColor="text1"/>
              </w:rPr>
              <w:t>менее 5</w:t>
            </w:r>
          </w:p>
        </w:tc>
      </w:tr>
    </w:tbl>
    <w:p w:rsidR="00453FD7" w:rsidRPr="00C93765" w:rsidRDefault="00914B8A" w:rsidP="00C93765">
      <w:pPr>
        <w:jc w:val="both"/>
        <w:rPr>
          <w:rFonts w:ascii="Arial" w:hAnsi="Arial" w:cs="Arial"/>
          <w:color w:val="000000" w:themeColor="text1"/>
        </w:rPr>
      </w:pPr>
      <w:r w:rsidRPr="002528DD">
        <w:rPr>
          <w:rFonts w:ascii="Arial" w:hAnsi="Arial" w:cs="Arial"/>
          <w:color w:val="000000" w:themeColor="text1"/>
        </w:rPr>
        <w:t> </w:t>
      </w:r>
    </w:p>
    <w:sectPr w:rsidR="00453FD7" w:rsidRPr="00C93765" w:rsidSect="00914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9C"/>
    <w:rsid w:val="00004E5D"/>
    <w:rsid w:val="00007AAF"/>
    <w:rsid w:val="00010889"/>
    <w:rsid w:val="00011876"/>
    <w:rsid w:val="00011FD9"/>
    <w:rsid w:val="000122ED"/>
    <w:rsid w:val="00014F95"/>
    <w:rsid w:val="000150EA"/>
    <w:rsid w:val="00016010"/>
    <w:rsid w:val="00020095"/>
    <w:rsid w:val="000200FD"/>
    <w:rsid w:val="00020589"/>
    <w:rsid w:val="0002079B"/>
    <w:rsid w:val="000210F9"/>
    <w:rsid w:val="00022D43"/>
    <w:rsid w:val="0002646C"/>
    <w:rsid w:val="00026A49"/>
    <w:rsid w:val="00027725"/>
    <w:rsid w:val="00027733"/>
    <w:rsid w:val="00027DD4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4580B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2235"/>
    <w:rsid w:val="000941A0"/>
    <w:rsid w:val="000948D8"/>
    <w:rsid w:val="00094986"/>
    <w:rsid w:val="0009515F"/>
    <w:rsid w:val="00095D11"/>
    <w:rsid w:val="00095FB4"/>
    <w:rsid w:val="00096B61"/>
    <w:rsid w:val="000975DD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54D4"/>
    <w:rsid w:val="000D55CE"/>
    <w:rsid w:val="000D61DA"/>
    <w:rsid w:val="000D6E8B"/>
    <w:rsid w:val="000D783B"/>
    <w:rsid w:val="000D7AE9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77D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40A68"/>
    <w:rsid w:val="00141663"/>
    <w:rsid w:val="001419BA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87C05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0AA"/>
    <w:rsid w:val="001A337A"/>
    <w:rsid w:val="001A34C1"/>
    <w:rsid w:val="001A476A"/>
    <w:rsid w:val="001A4D59"/>
    <w:rsid w:val="001A5A01"/>
    <w:rsid w:val="001A5E3F"/>
    <w:rsid w:val="001A69C8"/>
    <w:rsid w:val="001A7CEF"/>
    <w:rsid w:val="001B0C53"/>
    <w:rsid w:val="001B4F58"/>
    <w:rsid w:val="001B5552"/>
    <w:rsid w:val="001B7519"/>
    <w:rsid w:val="001B7C20"/>
    <w:rsid w:val="001C018A"/>
    <w:rsid w:val="001C4ED4"/>
    <w:rsid w:val="001C6021"/>
    <w:rsid w:val="001C625F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71F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201"/>
    <w:rsid w:val="0022235E"/>
    <w:rsid w:val="00222E85"/>
    <w:rsid w:val="00223726"/>
    <w:rsid w:val="00223F64"/>
    <w:rsid w:val="00224593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4AB6"/>
    <w:rsid w:val="00235120"/>
    <w:rsid w:val="00236524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28DD"/>
    <w:rsid w:val="00252F61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0CB0"/>
    <w:rsid w:val="0027239E"/>
    <w:rsid w:val="0027299C"/>
    <w:rsid w:val="00272C9F"/>
    <w:rsid w:val="00272E8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A7B9B"/>
    <w:rsid w:val="002B0EB3"/>
    <w:rsid w:val="002B1636"/>
    <w:rsid w:val="002B18BF"/>
    <w:rsid w:val="002B20BF"/>
    <w:rsid w:val="002B261A"/>
    <w:rsid w:val="002B3B5C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178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C9F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17EEF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27B4C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28E2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057"/>
    <w:rsid w:val="00393148"/>
    <w:rsid w:val="00393214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B5993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B97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7EA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AD"/>
    <w:rsid w:val="004524CA"/>
    <w:rsid w:val="00452BD7"/>
    <w:rsid w:val="004537C2"/>
    <w:rsid w:val="00453FD7"/>
    <w:rsid w:val="00454293"/>
    <w:rsid w:val="00454297"/>
    <w:rsid w:val="00454F2D"/>
    <w:rsid w:val="00455609"/>
    <w:rsid w:val="0045593A"/>
    <w:rsid w:val="0045608B"/>
    <w:rsid w:val="00457467"/>
    <w:rsid w:val="00457F09"/>
    <w:rsid w:val="004627A5"/>
    <w:rsid w:val="00462E99"/>
    <w:rsid w:val="0046478C"/>
    <w:rsid w:val="004649EB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0BC6"/>
    <w:rsid w:val="0048106F"/>
    <w:rsid w:val="00482E4D"/>
    <w:rsid w:val="004835A6"/>
    <w:rsid w:val="0048365A"/>
    <w:rsid w:val="00483C93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976E1"/>
    <w:rsid w:val="004A0F26"/>
    <w:rsid w:val="004A1AA9"/>
    <w:rsid w:val="004A3177"/>
    <w:rsid w:val="004A4408"/>
    <w:rsid w:val="004A6760"/>
    <w:rsid w:val="004A6E19"/>
    <w:rsid w:val="004A7D89"/>
    <w:rsid w:val="004B0534"/>
    <w:rsid w:val="004B0665"/>
    <w:rsid w:val="004B085F"/>
    <w:rsid w:val="004B12E0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5FA2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1CDE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4E86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017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3A0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27C"/>
    <w:rsid w:val="006337F3"/>
    <w:rsid w:val="00634843"/>
    <w:rsid w:val="0063571D"/>
    <w:rsid w:val="00635C47"/>
    <w:rsid w:val="00636579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33C5"/>
    <w:rsid w:val="00664D7E"/>
    <w:rsid w:val="006670B3"/>
    <w:rsid w:val="00667BF7"/>
    <w:rsid w:val="00671AC4"/>
    <w:rsid w:val="00672902"/>
    <w:rsid w:val="00672E74"/>
    <w:rsid w:val="00673E2A"/>
    <w:rsid w:val="0067564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47E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430D"/>
    <w:rsid w:val="006B68C3"/>
    <w:rsid w:val="006C2998"/>
    <w:rsid w:val="006C2EC8"/>
    <w:rsid w:val="006C3897"/>
    <w:rsid w:val="006C4634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4BEA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407"/>
    <w:rsid w:val="00701E4A"/>
    <w:rsid w:val="007022A8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17A"/>
    <w:rsid w:val="00711438"/>
    <w:rsid w:val="00715A0B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374F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091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0E7F"/>
    <w:rsid w:val="007816FB"/>
    <w:rsid w:val="00781DCA"/>
    <w:rsid w:val="00782D5D"/>
    <w:rsid w:val="00784484"/>
    <w:rsid w:val="007854F8"/>
    <w:rsid w:val="0078574B"/>
    <w:rsid w:val="0078622C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6EB4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D73FF"/>
    <w:rsid w:val="007E0772"/>
    <w:rsid w:val="007E14B7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A4B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0F23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DF3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AA7"/>
    <w:rsid w:val="008B509F"/>
    <w:rsid w:val="008B6422"/>
    <w:rsid w:val="008C0B24"/>
    <w:rsid w:val="008C1B94"/>
    <w:rsid w:val="008C3033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13A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B8A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26F23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0E4D"/>
    <w:rsid w:val="00951286"/>
    <w:rsid w:val="009514E0"/>
    <w:rsid w:val="0095339A"/>
    <w:rsid w:val="0095431B"/>
    <w:rsid w:val="00956413"/>
    <w:rsid w:val="00956A07"/>
    <w:rsid w:val="0096029C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474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59F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088F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4EE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72A"/>
    <w:rsid w:val="00A34B77"/>
    <w:rsid w:val="00A35767"/>
    <w:rsid w:val="00A35BAB"/>
    <w:rsid w:val="00A36242"/>
    <w:rsid w:val="00A36CDB"/>
    <w:rsid w:val="00A40E90"/>
    <w:rsid w:val="00A42DC8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769"/>
    <w:rsid w:val="00A96BAF"/>
    <w:rsid w:val="00A977BD"/>
    <w:rsid w:val="00A97D23"/>
    <w:rsid w:val="00AA16D4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BFB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8A3"/>
    <w:rsid w:val="00B23BA8"/>
    <w:rsid w:val="00B24085"/>
    <w:rsid w:val="00B27162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293C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6EC"/>
    <w:rsid w:val="00B71706"/>
    <w:rsid w:val="00B71A43"/>
    <w:rsid w:val="00B72496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191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796"/>
    <w:rsid w:val="00B977BB"/>
    <w:rsid w:val="00BA0235"/>
    <w:rsid w:val="00BA0986"/>
    <w:rsid w:val="00BA14BE"/>
    <w:rsid w:val="00BA1AA7"/>
    <w:rsid w:val="00BA26CB"/>
    <w:rsid w:val="00BA2A59"/>
    <w:rsid w:val="00BA4BF8"/>
    <w:rsid w:val="00BA52B6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537B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1A1C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58F6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0CB5"/>
    <w:rsid w:val="00C413B0"/>
    <w:rsid w:val="00C415F4"/>
    <w:rsid w:val="00C43914"/>
    <w:rsid w:val="00C450FB"/>
    <w:rsid w:val="00C4531E"/>
    <w:rsid w:val="00C46B4B"/>
    <w:rsid w:val="00C46B8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65"/>
    <w:rsid w:val="00C93775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166"/>
    <w:rsid w:val="00CE4D84"/>
    <w:rsid w:val="00CE55AB"/>
    <w:rsid w:val="00CF099F"/>
    <w:rsid w:val="00CF0A9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341A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901"/>
    <w:rsid w:val="00D12167"/>
    <w:rsid w:val="00D12370"/>
    <w:rsid w:val="00D13656"/>
    <w:rsid w:val="00D136A9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2A7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1556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5C6"/>
    <w:rsid w:val="00E446C1"/>
    <w:rsid w:val="00E44944"/>
    <w:rsid w:val="00E454AE"/>
    <w:rsid w:val="00E459CE"/>
    <w:rsid w:val="00E45F93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609A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51FB"/>
    <w:rsid w:val="00EB733D"/>
    <w:rsid w:val="00EB734B"/>
    <w:rsid w:val="00EC1212"/>
    <w:rsid w:val="00EC2609"/>
    <w:rsid w:val="00EC315B"/>
    <w:rsid w:val="00EC3BE6"/>
    <w:rsid w:val="00EC49C1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13B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6413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48B6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492A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58B6"/>
    <w:rsid w:val="00F4664F"/>
    <w:rsid w:val="00F46F2B"/>
    <w:rsid w:val="00F4729C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575D3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4C5D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47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basedOn w:val="a"/>
    <w:rsid w:val="00914B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basedOn w:val="a"/>
    <w:rsid w:val="00914B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5062</Characters>
  <Application>Microsoft Office Word</Application>
  <DocSecurity>0</DocSecurity>
  <Lines>42</Lines>
  <Paragraphs>11</Paragraphs>
  <ScaleCrop>false</ScaleCrop>
  <Company>Krokoz™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2015-12-29T03:55:00Z</dcterms:created>
  <dcterms:modified xsi:type="dcterms:W3CDTF">2016-02-08T04:58:00Z</dcterms:modified>
</cp:coreProperties>
</file>